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0EB2A" w14:textId="4397A2D2" w:rsidR="00186CE2" w:rsidRDefault="00186CE2" w:rsidP="00186CE2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 xml:space="preserve">RESOCONTO DEL CONSIGLIO PASTORALE PARROCCHIALE del </w:t>
      </w:r>
      <w:r>
        <w:rPr>
          <w:rFonts w:ascii="Arial Narrow" w:hAnsi="Arial Narrow" w:cstheme="minorHAnsi"/>
          <w:b/>
          <w:sz w:val="20"/>
          <w:szCs w:val="20"/>
        </w:rPr>
        <w:t>1</w:t>
      </w:r>
      <w:r>
        <w:rPr>
          <w:rFonts w:ascii="Arial Narrow" w:hAnsi="Arial Narrow" w:cstheme="minorHAnsi"/>
          <w:b/>
          <w:sz w:val="20"/>
          <w:szCs w:val="20"/>
        </w:rPr>
        <w:t>7</w:t>
      </w:r>
      <w:r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>
        <w:rPr>
          <w:rFonts w:ascii="Arial Narrow" w:hAnsi="Arial Narrow" w:cstheme="minorHAnsi"/>
          <w:b/>
          <w:sz w:val="20"/>
          <w:szCs w:val="20"/>
        </w:rPr>
        <w:t>SETTEMBRE</w:t>
      </w:r>
      <w:r w:rsidRPr="00257EFC">
        <w:rPr>
          <w:rFonts w:ascii="Arial Narrow" w:hAnsi="Arial Narrow" w:cstheme="minorHAnsi"/>
          <w:b/>
          <w:sz w:val="20"/>
          <w:szCs w:val="20"/>
        </w:rPr>
        <w:t xml:space="preserve"> 201</w:t>
      </w:r>
      <w:r>
        <w:rPr>
          <w:rFonts w:ascii="Arial Narrow" w:hAnsi="Arial Narrow" w:cstheme="minorHAnsi"/>
          <w:b/>
          <w:sz w:val="20"/>
          <w:szCs w:val="20"/>
        </w:rPr>
        <w:t>5</w:t>
      </w:r>
    </w:p>
    <w:p w14:paraId="699CE8B0" w14:textId="77777777" w:rsidR="00186CE2" w:rsidRDefault="00186CE2" w:rsidP="00186CE2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6C4B440F" w14:textId="5814F2CC" w:rsidR="00186CE2" w:rsidRPr="00186CE2" w:rsidRDefault="00186CE2" w:rsidP="00186CE2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186CE2">
        <w:rPr>
          <w:rFonts w:ascii="Arial Narrow" w:hAnsi="Arial Narrow" w:cstheme="minorHAnsi"/>
          <w:b/>
          <w:sz w:val="20"/>
          <w:szCs w:val="20"/>
        </w:rPr>
        <w:t>Avvio dell’Anno Pastorale 2015/2016</w:t>
      </w:r>
    </w:p>
    <w:p w14:paraId="4C92A46A" w14:textId="77777777" w:rsidR="00326211" w:rsidRDefault="00326211" w:rsidP="00804012">
      <w:pPr>
        <w:spacing w:after="0"/>
        <w:jc w:val="both"/>
      </w:pPr>
    </w:p>
    <w:p w14:paraId="40A06436" w14:textId="268F1A2B" w:rsidR="00804012" w:rsidRDefault="00186CE2" w:rsidP="003420A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04012">
        <w:rPr>
          <w:rFonts w:ascii="Arial Narrow" w:hAnsi="Arial Narrow"/>
          <w:sz w:val="20"/>
          <w:szCs w:val="20"/>
        </w:rPr>
        <w:t>In apertura</w:t>
      </w:r>
      <w:r w:rsidR="00804012">
        <w:rPr>
          <w:rFonts w:ascii="Arial Narrow" w:hAnsi="Arial Narrow"/>
          <w:sz w:val="20"/>
          <w:szCs w:val="20"/>
        </w:rPr>
        <w:t xml:space="preserve"> del Consiglio</w:t>
      </w:r>
      <w:r w:rsidRPr="00804012">
        <w:rPr>
          <w:rFonts w:ascii="Arial Narrow" w:hAnsi="Arial Narrow"/>
          <w:sz w:val="20"/>
          <w:szCs w:val="20"/>
        </w:rPr>
        <w:t xml:space="preserve">, il Parroco ha condiviso con il Consiglio le indicazioni </w:t>
      </w:r>
      <w:r w:rsidR="002D2195">
        <w:rPr>
          <w:rFonts w:ascii="Arial Narrow" w:hAnsi="Arial Narrow"/>
          <w:sz w:val="20"/>
          <w:szCs w:val="20"/>
        </w:rPr>
        <w:t xml:space="preserve">del Patriarca </w:t>
      </w:r>
      <w:r w:rsidRPr="00804012">
        <w:rPr>
          <w:rFonts w:ascii="Arial Narrow" w:hAnsi="Arial Narrow"/>
          <w:sz w:val="20"/>
          <w:szCs w:val="20"/>
        </w:rPr>
        <w:t xml:space="preserve">per il nuovo Anno Pastorale: </w:t>
      </w:r>
    </w:p>
    <w:p w14:paraId="4E94B267" w14:textId="311A012F" w:rsidR="00804012" w:rsidRPr="003420A6" w:rsidRDefault="002D2195" w:rsidP="003420A6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ne</w:t>
      </w:r>
      <w:r w:rsidR="00804012" w:rsidRPr="003420A6">
        <w:rPr>
          <w:rFonts w:ascii="Arial Narrow" w:hAnsi="Arial Narrow"/>
          <w:sz w:val="20"/>
          <w:szCs w:val="20"/>
        </w:rPr>
        <w:t xml:space="preserve">l periodo </w:t>
      </w:r>
      <w:r w:rsidR="00186CE2" w:rsidRPr="003420A6">
        <w:rPr>
          <w:rFonts w:ascii="Arial Narrow" w:hAnsi="Arial Narrow"/>
          <w:sz w:val="20"/>
          <w:szCs w:val="20"/>
        </w:rPr>
        <w:t xml:space="preserve">ottobre 2015/gennaio 2016, </w:t>
      </w:r>
      <w:r w:rsidR="00AA2C7F">
        <w:rPr>
          <w:rFonts w:ascii="Arial Narrow" w:hAnsi="Arial Narrow"/>
          <w:sz w:val="20"/>
          <w:szCs w:val="20"/>
        </w:rPr>
        <w:t xml:space="preserve">ci si </w:t>
      </w:r>
      <w:r w:rsidR="00186CE2" w:rsidRPr="003420A6">
        <w:rPr>
          <w:rFonts w:ascii="Arial Narrow" w:hAnsi="Arial Narrow"/>
          <w:sz w:val="20"/>
          <w:szCs w:val="20"/>
        </w:rPr>
        <w:t>impegn</w:t>
      </w:r>
      <w:r w:rsidR="00AA2C7F">
        <w:rPr>
          <w:rFonts w:ascii="Arial Narrow" w:hAnsi="Arial Narrow"/>
          <w:sz w:val="20"/>
          <w:szCs w:val="20"/>
        </w:rPr>
        <w:t>erà</w:t>
      </w:r>
      <w:r w:rsidR="00186CE2" w:rsidRPr="003420A6">
        <w:rPr>
          <w:rFonts w:ascii="Arial Narrow" w:hAnsi="Arial Narrow"/>
          <w:sz w:val="20"/>
          <w:szCs w:val="20"/>
        </w:rPr>
        <w:t xml:space="preserve"> </w:t>
      </w:r>
      <w:r w:rsidR="00E3791A" w:rsidRPr="003420A6">
        <w:rPr>
          <w:rFonts w:ascii="Arial Narrow" w:hAnsi="Arial Narrow"/>
          <w:sz w:val="20"/>
          <w:szCs w:val="20"/>
        </w:rPr>
        <w:t xml:space="preserve">a </w:t>
      </w:r>
      <w:r>
        <w:rPr>
          <w:rFonts w:ascii="Arial Narrow" w:hAnsi="Arial Narrow"/>
          <w:sz w:val="20"/>
          <w:szCs w:val="20"/>
        </w:rPr>
        <w:t>favorire</w:t>
      </w:r>
      <w:r w:rsidR="00E3791A" w:rsidRPr="003420A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nascita</w:t>
      </w:r>
      <w:r w:rsidR="00AA2C7F">
        <w:rPr>
          <w:rFonts w:ascii="Arial Narrow" w:hAnsi="Arial Narrow"/>
          <w:sz w:val="20"/>
          <w:szCs w:val="20"/>
        </w:rPr>
        <w:t>/</w:t>
      </w:r>
      <w:r>
        <w:rPr>
          <w:rFonts w:ascii="Arial Narrow" w:hAnsi="Arial Narrow"/>
          <w:sz w:val="20"/>
          <w:szCs w:val="20"/>
        </w:rPr>
        <w:t>sviluppo d</w:t>
      </w:r>
      <w:r w:rsidR="00AA2C7F">
        <w:rPr>
          <w:rFonts w:ascii="Arial Narrow" w:hAnsi="Arial Narrow"/>
          <w:sz w:val="20"/>
          <w:szCs w:val="20"/>
        </w:rPr>
        <w:t>i</w:t>
      </w:r>
      <w:r w:rsidR="00186CE2" w:rsidRPr="003420A6">
        <w:rPr>
          <w:rFonts w:ascii="Arial Narrow" w:hAnsi="Arial Narrow"/>
          <w:sz w:val="20"/>
          <w:szCs w:val="20"/>
        </w:rPr>
        <w:t xml:space="preserve"> </w:t>
      </w:r>
      <w:r w:rsidR="00744FB4">
        <w:rPr>
          <w:rFonts w:ascii="Arial Narrow" w:hAnsi="Arial Narrow"/>
          <w:sz w:val="20"/>
          <w:szCs w:val="20"/>
        </w:rPr>
        <w:t>“</w:t>
      </w:r>
      <w:r w:rsidR="00186CE2" w:rsidRPr="003420A6">
        <w:rPr>
          <w:rFonts w:ascii="Arial Narrow" w:hAnsi="Arial Narrow"/>
          <w:sz w:val="20"/>
          <w:szCs w:val="20"/>
        </w:rPr>
        <w:t>collaborazioni pastorali</w:t>
      </w:r>
      <w:r w:rsidR="00744FB4">
        <w:rPr>
          <w:rFonts w:ascii="Arial Narrow" w:hAnsi="Arial Narrow"/>
          <w:sz w:val="20"/>
          <w:szCs w:val="20"/>
        </w:rPr>
        <w:t>”</w:t>
      </w:r>
      <w:r w:rsidR="003420A6">
        <w:rPr>
          <w:rFonts w:ascii="Arial Narrow" w:hAnsi="Arial Narrow"/>
          <w:sz w:val="20"/>
          <w:szCs w:val="20"/>
        </w:rPr>
        <w:t xml:space="preserve"> tra parrocchie limitrofe</w:t>
      </w:r>
      <w:r w:rsidR="00186CE2" w:rsidRPr="003420A6">
        <w:rPr>
          <w:rFonts w:ascii="Arial Narrow" w:hAnsi="Arial Narrow"/>
          <w:sz w:val="20"/>
          <w:szCs w:val="20"/>
        </w:rPr>
        <w:t xml:space="preserve">, </w:t>
      </w:r>
      <w:r w:rsidR="00AA2C7F">
        <w:rPr>
          <w:rFonts w:ascii="Arial Narrow" w:hAnsi="Arial Narrow"/>
          <w:sz w:val="20"/>
          <w:szCs w:val="20"/>
        </w:rPr>
        <w:t>per</w:t>
      </w:r>
      <w:r w:rsidR="00186CE2" w:rsidRPr="003420A6">
        <w:rPr>
          <w:rFonts w:ascii="Arial Narrow" w:hAnsi="Arial Narrow"/>
          <w:sz w:val="20"/>
          <w:szCs w:val="20"/>
        </w:rPr>
        <w:t xml:space="preserve"> valorizzare l’esistente superandone le carenze</w:t>
      </w:r>
      <w:r w:rsidR="00E3791A" w:rsidRPr="003420A6">
        <w:rPr>
          <w:rFonts w:ascii="Arial Narrow" w:hAnsi="Arial Narrow"/>
          <w:sz w:val="20"/>
          <w:szCs w:val="20"/>
        </w:rPr>
        <w:t xml:space="preserve">, </w:t>
      </w:r>
      <w:r w:rsidR="00186CE2" w:rsidRPr="003420A6">
        <w:rPr>
          <w:rFonts w:ascii="Arial Narrow" w:hAnsi="Arial Narrow"/>
          <w:sz w:val="20"/>
          <w:szCs w:val="20"/>
        </w:rPr>
        <w:t>te</w:t>
      </w:r>
      <w:r w:rsidR="00E3791A" w:rsidRPr="003420A6">
        <w:rPr>
          <w:rFonts w:ascii="Arial Narrow" w:hAnsi="Arial Narrow"/>
          <w:sz w:val="20"/>
          <w:szCs w:val="20"/>
        </w:rPr>
        <w:t>nendo</w:t>
      </w:r>
      <w:r w:rsidR="00186CE2" w:rsidRPr="003420A6">
        <w:rPr>
          <w:rFonts w:ascii="Arial Narrow" w:hAnsi="Arial Narrow"/>
          <w:sz w:val="20"/>
          <w:szCs w:val="20"/>
        </w:rPr>
        <w:t xml:space="preserve"> al centro dell’azione pastorale i tre “fuochi” che</w:t>
      </w:r>
      <w:r w:rsidR="00804012" w:rsidRPr="003420A6">
        <w:rPr>
          <w:rFonts w:ascii="Arial Narrow" w:hAnsi="Arial Narrow"/>
          <w:sz w:val="20"/>
          <w:szCs w:val="20"/>
        </w:rPr>
        <w:t xml:space="preserve"> </w:t>
      </w:r>
      <w:r w:rsidR="00186CE2" w:rsidRPr="003420A6">
        <w:rPr>
          <w:rFonts w:ascii="Arial Narrow" w:hAnsi="Arial Narrow"/>
          <w:sz w:val="20"/>
          <w:szCs w:val="20"/>
        </w:rPr>
        <w:t xml:space="preserve">caratterizzano la </w:t>
      </w:r>
      <w:r w:rsidR="00E3791A" w:rsidRPr="003420A6">
        <w:rPr>
          <w:rFonts w:ascii="Arial Narrow" w:hAnsi="Arial Narrow"/>
          <w:sz w:val="20"/>
          <w:szCs w:val="20"/>
        </w:rPr>
        <w:t xml:space="preserve">pastorale </w:t>
      </w:r>
      <w:r w:rsidR="00186CE2" w:rsidRPr="003420A6">
        <w:rPr>
          <w:rFonts w:ascii="Arial Narrow" w:hAnsi="Arial Narrow"/>
          <w:sz w:val="20"/>
          <w:szCs w:val="20"/>
        </w:rPr>
        <w:t>ordinaria</w:t>
      </w:r>
      <w:r w:rsidR="00804012" w:rsidRPr="003420A6">
        <w:rPr>
          <w:rFonts w:ascii="Arial Narrow" w:hAnsi="Arial Narrow"/>
          <w:sz w:val="20"/>
          <w:szCs w:val="20"/>
        </w:rPr>
        <w:t xml:space="preserve"> del Patriarcato</w:t>
      </w:r>
      <w:r w:rsidR="00186CE2" w:rsidRPr="003420A6">
        <w:rPr>
          <w:rFonts w:ascii="Arial Narrow" w:hAnsi="Arial Narrow"/>
          <w:sz w:val="20"/>
          <w:szCs w:val="20"/>
        </w:rPr>
        <w:t xml:space="preserve">: • l’educazione e la formazione delle nuove generazioni, in particolare la fascia degli adolescenti e del post-confermazione; • la pastorale familiare, con particolare attenzione alle giovani famiglie; • </w:t>
      </w:r>
      <w:r w:rsidR="003420A6">
        <w:rPr>
          <w:rFonts w:ascii="Arial Narrow" w:hAnsi="Arial Narrow"/>
          <w:sz w:val="20"/>
          <w:szCs w:val="20"/>
        </w:rPr>
        <w:t>i</w:t>
      </w:r>
      <w:r w:rsidR="00186CE2" w:rsidRPr="003420A6">
        <w:rPr>
          <w:rFonts w:ascii="Arial Narrow" w:hAnsi="Arial Narrow"/>
          <w:sz w:val="20"/>
          <w:szCs w:val="20"/>
        </w:rPr>
        <w:t>l</w:t>
      </w:r>
      <w:r w:rsidR="003420A6">
        <w:rPr>
          <w:rFonts w:ascii="Arial Narrow" w:hAnsi="Arial Narrow"/>
          <w:sz w:val="20"/>
          <w:szCs w:val="20"/>
        </w:rPr>
        <w:t xml:space="preserve"> </w:t>
      </w:r>
      <w:r w:rsidR="00186CE2" w:rsidRPr="003420A6">
        <w:rPr>
          <w:rFonts w:ascii="Arial Narrow" w:hAnsi="Arial Narrow"/>
          <w:sz w:val="20"/>
          <w:szCs w:val="20"/>
        </w:rPr>
        <w:t xml:space="preserve">pensiero sociale della Chiesa, come educazione a uno sguardo di fede e ragione sulle realtà </w:t>
      </w:r>
      <w:r w:rsidR="00804012" w:rsidRPr="003420A6">
        <w:rPr>
          <w:rFonts w:ascii="Arial Narrow" w:hAnsi="Arial Narrow"/>
          <w:sz w:val="20"/>
          <w:szCs w:val="20"/>
        </w:rPr>
        <w:t>terrene</w:t>
      </w:r>
      <w:r w:rsidR="00186CE2" w:rsidRPr="003420A6">
        <w:rPr>
          <w:rFonts w:ascii="Arial Narrow" w:hAnsi="Arial Narrow"/>
          <w:sz w:val="20"/>
          <w:szCs w:val="20"/>
        </w:rPr>
        <w:t xml:space="preserve"> per costruire una vita buona secondo il Vangelo</w:t>
      </w:r>
      <w:r>
        <w:rPr>
          <w:rFonts w:ascii="Arial Narrow" w:hAnsi="Arial Narrow"/>
          <w:sz w:val="20"/>
          <w:szCs w:val="20"/>
        </w:rPr>
        <w:t>;</w:t>
      </w:r>
    </w:p>
    <w:p w14:paraId="6649AF92" w14:textId="0E3DF63F" w:rsidR="00186CE2" w:rsidRPr="003420A6" w:rsidRDefault="00804012" w:rsidP="003420A6">
      <w:pPr>
        <w:pStyle w:val="Paragrafoelenco"/>
        <w:numPr>
          <w:ilvl w:val="0"/>
          <w:numId w:val="1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3420A6">
        <w:rPr>
          <w:rFonts w:ascii="Arial Narrow" w:hAnsi="Arial Narrow"/>
          <w:sz w:val="20"/>
          <w:szCs w:val="20"/>
        </w:rPr>
        <w:t>n</w:t>
      </w:r>
      <w:r w:rsidR="00E3791A" w:rsidRPr="003420A6">
        <w:rPr>
          <w:rFonts w:ascii="Arial Narrow" w:hAnsi="Arial Narrow"/>
          <w:sz w:val="20"/>
          <w:szCs w:val="20"/>
        </w:rPr>
        <w:t>ella seconda parte dell’anno (febbraio/maggio</w:t>
      </w:r>
      <w:r w:rsidR="00DA4FDE">
        <w:rPr>
          <w:rFonts w:ascii="Arial Narrow" w:hAnsi="Arial Narrow"/>
          <w:sz w:val="20"/>
          <w:szCs w:val="20"/>
        </w:rPr>
        <w:t xml:space="preserve"> </w:t>
      </w:r>
      <w:r w:rsidR="00E3791A" w:rsidRPr="003420A6">
        <w:rPr>
          <w:rFonts w:ascii="Arial Narrow" w:hAnsi="Arial Narrow"/>
          <w:sz w:val="20"/>
          <w:szCs w:val="20"/>
        </w:rPr>
        <w:t>2016), si viv</w:t>
      </w:r>
      <w:r w:rsidR="00AA2C7F">
        <w:rPr>
          <w:rFonts w:ascii="Arial Narrow" w:hAnsi="Arial Narrow"/>
          <w:sz w:val="20"/>
          <w:szCs w:val="20"/>
        </w:rPr>
        <w:t>ranno le iniziative previste per</w:t>
      </w:r>
      <w:r w:rsidR="00E3791A" w:rsidRPr="003420A6">
        <w:rPr>
          <w:rFonts w:ascii="Arial Narrow" w:hAnsi="Arial Narrow"/>
          <w:sz w:val="20"/>
          <w:szCs w:val="20"/>
        </w:rPr>
        <w:t xml:space="preserve"> il Giubileo della Misericordia, e in particolare, il Pellegrinaggio vicariale alla Porta Santa della Cattedrale</w:t>
      </w:r>
      <w:r w:rsidRPr="003420A6">
        <w:rPr>
          <w:rFonts w:ascii="Arial Narrow" w:hAnsi="Arial Narrow"/>
          <w:sz w:val="20"/>
          <w:szCs w:val="20"/>
        </w:rPr>
        <w:t xml:space="preserve"> (previsto, per il Vicariato di Mestre, nel pomeriggio di domenica 13 marzo 2016)</w:t>
      </w:r>
      <w:r w:rsidR="00E3791A" w:rsidRPr="003420A6">
        <w:rPr>
          <w:rFonts w:ascii="Arial Narrow" w:hAnsi="Arial Narrow"/>
          <w:sz w:val="20"/>
          <w:szCs w:val="20"/>
        </w:rPr>
        <w:t>.</w:t>
      </w:r>
    </w:p>
    <w:p w14:paraId="2FD4DDC5" w14:textId="77777777" w:rsidR="00804012" w:rsidRDefault="00804012" w:rsidP="003420A6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02E72FEC" w14:textId="42D3F349" w:rsidR="00E3791A" w:rsidRPr="00804012" w:rsidRDefault="00804012" w:rsidP="003420A6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</w:t>
      </w:r>
      <w:r w:rsidR="00E3791A" w:rsidRPr="00804012">
        <w:rPr>
          <w:rFonts w:ascii="Arial Narrow" w:hAnsi="Arial Narrow"/>
          <w:sz w:val="20"/>
          <w:szCs w:val="20"/>
        </w:rPr>
        <w:t xml:space="preserve">artendo </w:t>
      </w:r>
      <w:r>
        <w:rPr>
          <w:rFonts w:ascii="Arial Narrow" w:hAnsi="Arial Narrow"/>
          <w:sz w:val="20"/>
          <w:szCs w:val="20"/>
        </w:rPr>
        <w:t xml:space="preserve">poi </w:t>
      </w:r>
      <w:r w:rsidR="00E3791A" w:rsidRPr="00804012">
        <w:rPr>
          <w:rFonts w:ascii="Arial Narrow" w:hAnsi="Arial Narrow"/>
          <w:sz w:val="20"/>
          <w:szCs w:val="20"/>
        </w:rPr>
        <w:t>dall</w:t>
      </w:r>
      <w:r w:rsidR="00AA0C11" w:rsidRPr="00804012">
        <w:rPr>
          <w:rFonts w:ascii="Arial Narrow" w:hAnsi="Arial Narrow"/>
          <w:sz w:val="20"/>
          <w:szCs w:val="20"/>
        </w:rPr>
        <w:t>a recente lettera del Patriarca</w:t>
      </w:r>
      <w:r>
        <w:rPr>
          <w:rFonts w:ascii="Arial Narrow" w:hAnsi="Arial Narrow"/>
          <w:sz w:val="20"/>
          <w:szCs w:val="20"/>
        </w:rPr>
        <w:t xml:space="preserve">, tesa a </w:t>
      </w:r>
      <w:r w:rsidR="00B47428" w:rsidRPr="00804012">
        <w:rPr>
          <w:rFonts w:ascii="Arial Narrow" w:hAnsi="Arial Narrow"/>
          <w:sz w:val="20"/>
          <w:szCs w:val="20"/>
        </w:rPr>
        <w:t>sollecitare l’accoglienza de</w:t>
      </w:r>
      <w:r w:rsidR="003420A6">
        <w:rPr>
          <w:rFonts w:ascii="Arial Narrow" w:hAnsi="Arial Narrow"/>
          <w:sz w:val="20"/>
          <w:szCs w:val="20"/>
        </w:rPr>
        <w:t>i</w:t>
      </w:r>
      <w:r w:rsidR="00B47428" w:rsidRPr="00804012">
        <w:rPr>
          <w:rFonts w:ascii="Arial Narrow" w:hAnsi="Arial Narrow"/>
          <w:sz w:val="20"/>
          <w:szCs w:val="20"/>
        </w:rPr>
        <w:t xml:space="preserve"> cristian</w:t>
      </w:r>
      <w:r w:rsidR="003420A6">
        <w:rPr>
          <w:rFonts w:ascii="Arial Narrow" w:hAnsi="Arial Narrow"/>
          <w:sz w:val="20"/>
          <w:szCs w:val="20"/>
        </w:rPr>
        <w:t>i</w:t>
      </w:r>
      <w:r w:rsidR="00B47428" w:rsidRPr="00804012">
        <w:rPr>
          <w:rFonts w:ascii="Arial Narrow" w:hAnsi="Arial Narrow"/>
          <w:sz w:val="20"/>
          <w:szCs w:val="20"/>
        </w:rPr>
        <w:t xml:space="preserve"> di Venezia di fronte </w:t>
      </w:r>
      <w:r w:rsidR="00AA0C11" w:rsidRPr="00804012">
        <w:rPr>
          <w:rFonts w:ascii="Arial Narrow" w:hAnsi="Arial Narrow"/>
          <w:sz w:val="20"/>
          <w:szCs w:val="20"/>
        </w:rPr>
        <w:t>all’esodo biblico in atto in questi giorni verso l’Europa, il Consiglio ha dibattuto a lungo</w:t>
      </w:r>
      <w:r w:rsidR="00B47428" w:rsidRPr="00804012">
        <w:rPr>
          <w:rFonts w:ascii="Arial Narrow" w:hAnsi="Arial Narrow"/>
          <w:sz w:val="20"/>
          <w:szCs w:val="20"/>
        </w:rPr>
        <w:t xml:space="preserve">, </w:t>
      </w:r>
      <w:r w:rsidR="00666DFE" w:rsidRPr="00804012">
        <w:rPr>
          <w:rFonts w:ascii="Arial Narrow" w:hAnsi="Arial Narrow"/>
          <w:sz w:val="20"/>
          <w:szCs w:val="20"/>
        </w:rPr>
        <w:t xml:space="preserve">anche </w:t>
      </w:r>
      <w:r w:rsidR="00B47428" w:rsidRPr="00804012">
        <w:rPr>
          <w:rFonts w:ascii="Arial Narrow" w:hAnsi="Arial Narrow"/>
          <w:sz w:val="20"/>
          <w:szCs w:val="20"/>
        </w:rPr>
        <w:t>animatamente e con diversità di accenti,</w:t>
      </w:r>
      <w:r w:rsidR="00AA0C11" w:rsidRPr="00804012">
        <w:rPr>
          <w:rFonts w:ascii="Arial Narrow" w:hAnsi="Arial Narrow"/>
          <w:sz w:val="20"/>
          <w:szCs w:val="20"/>
        </w:rPr>
        <w:t xml:space="preserve"> su quale risposta </w:t>
      </w:r>
      <w:r w:rsidR="00B47428" w:rsidRPr="00804012">
        <w:rPr>
          <w:rFonts w:ascii="Arial Narrow" w:hAnsi="Arial Narrow"/>
          <w:sz w:val="20"/>
          <w:szCs w:val="20"/>
        </w:rPr>
        <w:t xml:space="preserve">concreta </w:t>
      </w:r>
      <w:r w:rsidR="00AA0C11" w:rsidRPr="00804012">
        <w:rPr>
          <w:rFonts w:ascii="Arial Narrow" w:hAnsi="Arial Narrow"/>
          <w:sz w:val="20"/>
          <w:szCs w:val="20"/>
        </w:rPr>
        <w:t xml:space="preserve">la nostra Comunità </w:t>
      </w:r>
      <w:r>
        <w:rPr>
          <w:rFonts w:ascii="Arial Narrow" w:hAnsi="Arial Narrow"/>
          <w:sz w:val="20"/>
          <w:szCs w:val="20"/>
        </w:rPr>
        <w:t>è in grado di</w:t>
      </w:r>
      <w:r w:rsidR="00AA0C11" w:rsidRPr="00804012">
        <w:rPr>
          <w:rFonts w:ascii="Arial Narrow" w:hAnsi="Arial Narrow"/>
          <w:sz w:val="20"/>
          <w:szCs w:val="20"/>
        </w:rPr>
        <w:t xml:space="preserve"> dare</w:t>
      </w:r>
      <w:r w:rsidR="00B47428" w:rsidRPr="00804012">
        <w:rPr>
          <w:rFonts w:ascii="Arial Narrow" w:hAnsi="Arial Narrow"/>
          <w:sz w:val="20"/>
          <w:szCs w:val="20"/>
        </w:rPr>
        <w:t xml:space="preserve">. Secondo le indicazioni diocesane, non è </w:t>
      </w:r>
      <w:r>
        <w:rPr>
          <w:rFonts w:ascii="Arial Narrow" w:hAnsi="Arial Narrow"/>
          <w:sz w:val="20"/>
          <w:szCs w:val="20"/>
        </w:rPr>
        <w:t>possibile</w:t>
      </w:r>
      <w:r w:rsidR="00B47428" w:rsidRPr="00804012">
        <w:rPr>
          <w:rFonts w:ascii="Arial Narrow" w:hAnsi="Arial Narrow"/>
          <w:sz w:val="20"/>
          <w:szCs w:val="20"/>
        </w:rPr>
        <w:t xml:space="preserve"> destinare all’ospitalità dei migranti strutture </w:t>
      </w:r>
      <w:r w:rsidR="002D2195">
        <w:rPr>
          <w:rFonts w:ascii="Arial Narrow" w:hAnsi="Arial Narrow"/>
          <w:sz w:val="20"/>
          <w:szCs w:val="20"/>
        </w:rPr>
        <w:t xml:space="preserve">utilizzate per </w:t>
      </w:r>
      <w:r w:rsidR="00B47428" w:rsidRPr="00804012">
        <w:rPr>
          <w:rFonts w:ascii="Arial Narrow" w:hAnsi="Arial Narrow"/>
          <w:sz w:val="20"/>
          <w:szCs w:val="20"/>
        </w:rPr>
        <w:t>l</w:t>
      </w:r>
      <w:r>
        <w:rPr>
          <w:rFonts w:ascii="Arial Narrow" w:hAnsi="Arial Narrow"/>
          <w:sz w:val="20"/>
          <w:szCs w:val="20"/>
        </w:rPr>
        <w:t xml:space="preserve">a vita </w:t>
      </w:r>
      <w:r w:rsidR="00B47428" w:rsidRPr="00804012">
        <w:rPr>
          <w:rFonts w:ascii="Arial Narrow" w:hAnsi="Arial Narrow"/>
          <w:sz w:val="20"/>
          <w:szCs w:val="20"/>
        </w:rPr>
        <w:t>comunit</w:t>
      </w:r>
      <w:r>
        <w:rPr>
          <w:rFonts w:ascii="Arial Narrow" w:hAnsi="Arial Narrow"/>
          <w:sz w:val="20"/>
          <w:szCs w:val="20"/>
        </w:rPr>
        <w:t>aria</w:t>
      </w:r>
      <w:r w:rsidR="003420A6">
        <w:rPr>
          <w:rFonts w:ascii="Arial Narrow" w:hAnsi="Arial Narrow"/>
          <w:sz w:val="20"/>
          <w:szCs w:val="20"/>
        </w:rPr>
        <w:t>:</w:t>
      </w:r>
      <w:r w:rsidR="00FF2DBC" w:rsidRPr="00804012">
        <w:rPr>
          <w:rFonts w:ascii="Arial Narrow" w:hAnsi="Arial Narrow"/>
          <w:sz w:val="20"/>
          <w:szCs w:val="20"/>
        </w:rPr>
        <w:t xml:space="preserve"> devono essere </w:t>
      </w:r>
      <w:r>
        <w:rPr>
          <w:rFonts w:ascii="Arial Narrow" w:hAnsi="Arial Narrow"/>
          <w:sz w:val="20"/>
          <w:szCs w:val="20"/>
        </w:rPr>
        <w:t xml:space="preserve">perciò </w:t>
      </w:r>
      <w:r w:rsidR="00FF2DBC" w:rsidRPr="00804012">
        <w:rPr>
          <w:rFonts w:ascii="Arial Narrow" w:hAnsi="Arial Narrow"/>
          <w:sz w:val="20"/>
          <w:szCs w:val="20"/>
        </w:rPr>
        <w:t xml:space="preserve">reperiti immobili immediatamente utilizzabili e </w:t>
      </w:r>
      <w:r>
        <w:rPr>
          <w:rFonts w:ascii="Arial Narrow" w:hAnsi="Arial Narrow"/>
          <w:sz w:val="20"/>
          <w:szCs w:val="20"/>
        </w:rPr>
        <w:t xml:space="preserve">dotati di impianti </w:t>
      </w:r>
      <w:r w:rsidR="002D2195">
        <w:rPr>
          <w:rFonts w:ascii="Arial Narrow" w:hAnsi="Arial Narrow"/>
          <w:sz w:val="20"/>
          <w:szCs w:val="20"/>
        </w:rPr>
        <w:t>a norma</w:t>
      </w:r>
      <w:r>
        <w:rPr>
          <w:rFonts w:ascii="Arial Narrow" w:hAnsi="Arial Narrow"/>
          <w:sz w:val="20"/>
          <w:szCs w:val="20"/>
        </w:rPr>
        <w:t>. L’</w:t>
      </w:r>
      <w:r w:rsidR="00FF2DBC" w:rsidRPr="00804012">
        <w:rPr>
          <w:rFonts w:ascii="Arial Narrow" w:hAnsi="Arial Narrow"/>
          <w:sz w:val="20"/>
          <w:szCs w:val="20"/>
        </w:rPr>
        <w:t xml:space="preserve">accoglienza, </w:t>
      </w:r>
      <w:r w:rsidR="003420A6">
        <w:rPr>
          <w:rFonts w:ascii="Arial Narrow" w:hAnsi="Arial Narrow"/>
          <w:sz w:val="20"/>
          <w:szCs w:val="20"/>
        </w:rPr>
        <w:t>inoltre, c</w:t>
      </w:r>
      <w:r w:rsidR="00FF2DBC" w:rsidRPr="00804012">
        <w:rPr>
          <w:rFonts w:ascii="Arial Narrow" w:hAnsi="Arial Narrow"/>
          <w:sz w:val="20"/>
          <w:szCs w:val="20"/>
        </w:rPr>
        <w:t xml:space="preserve">omprende anche </w:t>
      </w:r>
      <w:r w:rsidR="002D2195">
        <w:rPr>
          <w:rFonts w:ascii="Arial Narrow" w:hAnsi="Arial Narrow"/>
          <w:sz w:val="20"/>
          <w:szCs w:val="20"/>
        </w:rPr>
        <w:t>un’</w:t>
      </w:r>
      <w:r w:rsidR="00FF2DBC" w:rsidRPr="00804012">
        <w:rPr>
          <w:rFonts w:ascii="Arial Narrow" w:hAnsi="Arial Narrow"/>
          <w:sz w:val="20"/>
          <w:szCs w:val="20"/>
        </w:rPr>
        <w:t xml:space="preserve">assistenza </w:t>
      </w:r>
      <w:r w:rsidR="002D2195">
        <w:rPr>
          <w:rFonts w:ascii="Arial Narrow" w:hAnsi="Arial Narrow"/>
          <w:sz w:val="20"/>
          <w:szCs w:val="20"/>
        </w:rPr>
        <w:t xml:space="preserve">continuativa </w:t>
      </w:r>
      <w:r w:rsidR="00FF2DBC" w:rsidRPr="00804012">
        <w:rPr>
          <w:rFonts w:ascii="Arial Narrow" w:hAnsi="Arial Narrow"/>
          <w:sz w:val="20"/>
          <w:szCs w:val="20"/>
        </w:rPr>
        <w:t xml:space="preserve">in diversi campi (vitto, corsi di lingua, avviamento al lavoro) per un periodo non breve. Di fronte a questo, il Consiglio ha </w:t>
      </w:r>
      <w:r>
        <w:rPr>
          <w:rFonts w:ascii="Arial Narrow" w:hAnsi="Arial Narrow"/>
          <w:sz w:val="20"/>
          <w:szCs w:val="20"/>
        </w:rPr>
        <w:t>preso atto</w:t>
      </w:r>
      <w:r w:rsidR="00FF2DBC" w:rsidRPr="0080401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del</w:t>
      </w:r>
      <w:r w:rsidR="00FF2DBC" w:rsidRPr="00804012">
        <w:rPr>
          <w:rFonts w:ascii="Arial Narrow" w:hAnsi="Arial Narrow"/>
          <w:sz w:val="20"/>
          <w:szCs w:val="20"/>
        </w:rPr>
        <w:t>l’impegno caritativo</w:t>
      </w:r>
      <w:r>
        <w:rPr>
          <w:rFonts w:ascii="Arial Narrow" w:hAnsi="Arial Narrow"/>
          <w:sz w:val="20"/>
          <w:szCs w:val="20"/>
        </w:rPr>
        <w:t xml:space="preserve"> </w:t>
      </w:r>
      <w:r w:rsidR="002D2195">
        <w:rPr>
          <w:rFonts w:ascii="Arial Narrow" w:hAnsi="Arial Narrow"/>
          <w:sz w:val="20"/>
          <w:szCs w:val="20"/>
        </w:rPr>
        <w:t>che la Parrocchia –</w:t>
      </w:r>
      <w:r w:rsidR="00FF2DBC" w:rsidRPr="00804012">
        <w:rPr>
          <w:rFonts w:ascii="Arial Narrow" w:hAnsi="Arial Narrow"/>
          <w:sz w:val="20"/>
          <w:szCs w:val="20"/>
        </w:rPr>
        <w:t xml:space="preserve"> </w:t>
      </w:r>
      <w:r w:rsidR="002D2195">
        <w:rPr>
          <w:rFonts w:ascii="Arial Narrow" w:hAnsi="Arial Narrow"/>
          <w:sz w:val="20"/>
          <w:szCs w:val="20"/>
        </w:rPr>
        <w:t xml:space="preserve">e </w:t>
      </w:r>
      <w:r w:rsidR="00FF2DBC" w:rsidRPr="00804012">
        <w:rPr>
          <w:rFonts w:ascii="Arial Narrow" w:hAnsi="Arial Narrow"/>
          <w:sz w:val="20"/>
          <w:szCs w:val="20"/>
        </w:rPr>
        <w:t xml:space="preserve">in particolare la San Vincenzo </w:t>
      </w:r>
      <w:r w:rsidR="002D2195">
        <w:rPr>
          <w:rFonts w:ascii="Arial Narrow" w:hAnsi="Arial Narrow"/>
          <w:sz w:val="20"/>
          <w:szCs w:val="20"/>
        </w:rPr>
        <w:t>–</w:t>
      </w:r>
      <w:r w:rsidR="00FF2DBC" w:rsidRPr="00804012">
        <w:rPr>
          <w:rFonts w:ascii="Arial Narrow" w:hAnsi="Arial Narrow"/>
          <w:sz w:val="20"/>
          <w:szCs w:val="20"/>
        </w:rPr>
        <w:t xml:space="preserve"> </w:t>
      </w:r>
      <w:r w:rsidR="002D2195">
        <w:rPr>
          <w:rFonts w:ascii="Arial Narrow" w:hAnsi="Arial Narrow"/>
          <w:sz w:val="20"/>
          <w:szCs w:val="20"/>
        </w:rPr>
        <w:t xml:space="preserve">pongono </w:t>
      </w:r>
      <w:r w:rsidR="00FF2DBC" w:rsidRPr="00804012">
        <w:rPr>
          <w:rFonts w:ascii="Arial Narrow" w:hAnsi="Arial Narrow"/>
          <w:sz w:val="20"/>
          <w:szCs w:val="20"/>
        </w:rPr>
        <w:t>già in essere su diversi fronti sempre più impegnativi; il Parroco ha inoltre rimarcato ancora una volta la generosità sempre dimostrata dalla Comunità</w:t>
      </w:r>
      <w:r>
        <w:rPr>
          <w:rFonts w:ascii="Arial Narrow" w:hAnsi="Arial Narrow"/>
          <w:sz w:val="20"/>
          <w:szCs w:val="20"/>
        </w:rPr>
        <w:t>,</w:t>
      </w:r>
      <w:r w:rsidR="00FF2DBC" w:rsidRPr="00804012">
        <w:rPr>
          <w:rFonts w:ascii="Arial Narrow" w:hAnsi="Arial Narrow"/>
          <w:sz w:val="20"/>
          <w:szCs w:val="20"/>
        </w:rPr>
        <w:t xml:space="preserve"> quando interpellata, con la periodica raccolta di generi alimentari, con i Mercatini della Solidarietà, in altre occasioni. Si è quindi convenuto</w:t>
      </w:r>
      <w:r>
        <w:rPr>
          <w:rFonts w:ascii="Arial Narrow" w:hAnsi="Arial Narrow"/>
          <w:sz w:val="20"/>
          <w:szCs w:val="20"/>
        </w:rPr>
        <w:t>, per il momento,</w:t>
      </w:r>
      <w:r w:rsidR="00FF2DBC" w:rsidRPr="00804012">
        <w:rPr>
          <w:rFonts w:ascii="Arial Narrow" w:hAnsi="Arial Narrow"/>
          <w:sz w:val="20"/>
          <w:szCs w:val="20"/>
        </w:rPr>
        <w:t xml:space="preserve"> di </w:t>
      </w:r>
      <w:r w:rsidR="00AA2C7F">
        <w:rPr>
          <w:rFonts w:ascii="Arial Narrow" w:hAnsi="Arial Narrow"/>
          <w:sz w:val="20"/>
          <w:szCs w:val="20"/>
        </w:rPr>
        <w:t>tenere alta l’attenzione e la sensibilità sul tema dell’accoglienza</w:t>
      </w:r>
      <w:r w:rsidR="00AA2C7F">
        <w:rPr>
          <w:rFonts w:ascii="Arial Narrow" w:hAnsi="Arial Narrow"/>
          <w:sz w:val="20"/>
          <w:szCs w:val="20"/>
        </w:rPr>
        <w:t xml:space="preserve"> e, come piccola risposta concreta all’appello del Patriarca, di</w:t>
      </w:r>
      <w:r w:rsidR="00AA2C7F" w:rsidRPr="00804012">
        <w:rPr>
          <w:rFonts w:ascii="Arial Narrow" w:hAnsi="Arial Narrow"/>
          <w:sz w:val="20"/>
          <w:szCs w:val="20"/>
        </w:rPr>
        <w:t xml:space="preserve"> </w:t>
      </w:r>
      <w:r w:rsidR="00AA2C7F">
        <w:rPr>
          <w:rFonts w:ascii="Arial Narrow" w:hAnsi="Arial Narrow"/>
          <w:sz w:val="20"/>
          <w:szCs w:val="20"/>
        </w:rPr>
        <w:t>devolvere il ricavato di</w:t>
      </w:r>
      <w:r w:rsidR="00FF2DBC" w:rsidRPr="00804012">
        <w:rPr>
          <w:rFonts w:ascii="Arial Narrow" w:hAnsi="Arial Narrow"/>
          <w:sz w:val="20"/>
          <w:szCs w:val="20"/>
        </w:rPr>
        <w:t xml:space="preserve"> qualche iniziativa </w:t>
      </w:r>
      <w:r>
        <w:rPr>
          <w:rFonts w:ascii="Arial Narrow" w:hAnsi="Arial Narrow"/>
          <w:sz w:val="20"/>
          <w:szCs w:val="20"/>
        </w:rPr>
        <w:t>d</w:t>
      </w:r>
      <w:r w:rsidR="00FF2DBC" w:rsidRPr="00804012">
        <w:rPr>
          <w:rFonts w:ascii="Arial Narrow" w:hAnsi="Arial Narrow"/>
          <w:sz w:val="20"/>
          <w:szCs w:val="20"/>
        </w:rPr>
        <w:t>i beneficenza a</w:t>
      </w:r>
      <w:r w:rsidR="00AA2C7F">
        <w:rPr>
          <w:rFonts w:ascii="Arial Narrow" w:hAnsi="Arial Narrow"/>
          <w:sz w:val="20"/>
          <w:szCs w:val="20"/>
        </w:rPr>
        <w:t>d una</w:t>
      </w:r>
      <w:r w:rsidR="00FF2DBC" w:rsidRPr="00804012">
        <w:rPr>
          <w:rFonts w:ascii="Arial Narrow" w:hAnsi="Arial Narrow"/>
          <w:sz w:val="20"/>
          <w:szCs w:val="20"/>
        </w:rPr>
        <w:t xml:space="preserve"> realtà di accoglienza dei profughi già attivat</w:t>
      </w:r>
      <w:r w:rsidR="00AA2C7F">
        <w:rPr>
          <w:rFonts w:ascii="Arial Narrow" w:hAnsi="Arial Narrow"/>
          <w:sz w:val="20"/>
          <w:szCs w:val="20"/>
        </w:rPr>
        <w:t>a</w:t>
      </w:r>
      <w:r w:rsidR="00FF2DBC" w:rsidRPr="00804012">
        <w:rPr>
          <w:rFonts w:ascii="Arial Narrow" w:hAnsi="Arial Narrow"/>
          <w:sz w:val="20"/>
          <w:szCs w:val="20"/>
        </w:rPr>
        <w:t xml:space="preserve"> in dioces</w:t>
      </w:r>
      <w:r w:rsidR="002D2195">
        <w:rPr>
          <w:rFonts w:ascii="Arial Narrow" w:hAnsi="Arial Narrow"/>
          <w:sz w:val="20"/>
          <w:szCs w:val="20"/>
        </w:rPr>
        <w:t>i</w:t>
      </w:r>
      <w:r w:rsidR="00FF2DBC" w:rsidRPr="00804012">
        <w:rPr>
          <w:rFonts w:ascii="Arial Narrow" w:hAnsi="Arial Narrow"/>
          <w:sz w:val="20"/>
          <w:szCs w:val="20"/>
        </w:rPr>
        <w:t>.</w:t>
      </w:r>
    </w:p>
    <w:p w14:paraId="6BC4AD46" w14:textId="77777777" w:rsidR="00804012" w:rsidRDefault="00804012" w:rsidP="003420A6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46FC8073" w14:textId="27826F82" w:rsidR="00FF2DBC" w:rsidRPr="00804012" w:rsidRDefault="00FF2DBC" w:rsidP="003420A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04012">
        <w:rPr>
          <w:rFonts w:ascii="Arial Narrow" w:hAnsi="Arial Narrow"/>
          <w:sz w:val="20"/>
          <w:szCs w:val="20"/>
        </w:rPr>
        <w:t xml:space="preserve">Per quanto riguarda </w:t>
      </w:r>
      <w:r w:rsidR="002D2195">
        <w:rPr>
          <w:rFonts w:ascii="Arial Narrow" w:hAnsi="Arial Narrow"/>
          <w:sz w:val="20"/>
          <w:szCs w:val="20"/>
        </w:rPr>
        <w:t xml:space="preserve">il nuovo </w:t>
      </w:r>
      <w:r w:rsidRPr="00804012">
        <w:rPr>
          <w:rFonts w:ascii="Arial Narrow" w:hAnsi="Arial Narrow"/>
          <w:sz w:val="20"/>
          <w:szCs w:val="20"/>
        </w:rPr>
        <w:t>Anno pastorale, restano confermate le iniziative</w:t>
      </w:r>
      <w:r w:rsidR="002D2195">
        <w:rPr>
          <w:rFonts w:ascii="Arial Narrow" w:hAnsi="Arial Narrow"/>
          <w:sz w:val="20"/>
          <w:szCs w:val="20"/>
        </w:rPr>
        <w:t xml:space="preserve"> </w:t>
      </w:r>
      <w:r w:rsidR="00804012">
        <w:rPr>
          <w:rFonts w:ascii="Arial Narrow" w:hAnsi="Arial Narrow"/>
          <w:sz w:val="20"/>
          <w:szCs w:val="20"/>
        </w:rPr>
        <w:t xml:space="preserve">dello scorso </w:t>
      </w:r>
      <w:r w:rsidR="00666DFE" w:rsidRPr="00804012">
        <w:rPr>
          <w:rFonts w:ascii="Arial Narrow" w:hAnsi="Arial Narrow"/>
          <w:sz w:val="20"/>
          <w:szCs w:val="20"/>
        </w:rPr>
        <w:t>anno e, in particolare:</w:t>
      </w:r>
    </w:p>
    <w:p w14:paraId="504AB38E" w14:textId="30F3A8FB" w:rsidR="00666DFE" w:rsidRPr="003420A6" w:rsidRDefault="00666DFE" w:rsidP="003420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3420A6">
        <w:rPr>
          <w:rFonts w:ascii="Arial Narrow" w:hAnsi="Arial Narrow"/>
          <w:sz w:val="20"/>
          <w:szCs w:val="20"/>
        </w:rPr>
        <w:t xml:space="preserve">la Catechesi dei fanciulli e ragazzi </w:t>
      </w:r>
      <w:r w:rsidR="00804012" w:rsidRPr="003420A6">
        <w:rPr>
          <w:rFonts w:ascii="Arial Narrow" w:hAnsi="Arial Narrow"/>
          <w:sz w:val="20"/>
          <w:szCs w:val="20"/>
        </w:rPr>
        <w:t>fissata al</w:t>
      </w:r>
      <w:r w:rsidRPr="003420A6">
        <w:rPr>
          <w:rFonts w:ascii="Arial Narrow" w:hAnsi="Arial Narrow"/>
          <w:sz w:val="20"/>
          <w:szCs w:val="20"/>
        </w:rPr>
        <w:t xml:space="preserve">la domenica, dopo la Messa delle ore 9.30, </w:t>
      </w:r>
      <w:r w:rsidR="00804012" w:rsidRPr="003420A6">
        <w:rPr>
          <w:rFonts w:ascii="Arial Narrow" w:hAnsi="Arial Narrow"/>
          <w:sz w:val="20"/>
          <w:szCs w:val="20"/>
        </w:rPr>
        <w:t xml:space="preserve">la </w:t>
      </w:r>
      <w:r w:rsidRPr="003420A6">
        <w:rPr>
          <w:rFonts w:ascii="Arial Narrow" w:hAnsi="Arial Narrow"/>
          <w:sz w:val="20"/>
          <w:szCs w:val="20"/>
        </w:rPr>
        <w:t xml:space="preserve">Festa delle Famiglie e gli altri incontri in coincidenza con le “tappe” </w:t>
      </w:r>
      <w:r w:rsidR="00804012" w:rsidRPr="003420A6">
        <w:rPr>
          <w:rFonts w:ascii="Arial Narrow" w:hAnsi="Arial Narrow"/>
          <w:sz w:val="20"/>
          <w:szCs w:val="20"/>
        </w:rPr>
        <w:t xml:space="preserve">fondamentali del cammino </w:t>
      </w:r>
      <w:r w:rsidRPr="003420A6">
        <w:rPr>
          <w:rFonts w:ascii="Arial Narrow" w:hAnsi="Arial Narrow"/>
          <w:sz w:val="20"/>
          <w:szCs w:val="20"/>
        </w:rPr>
        <w:t>di ciascun gruppo;</w:t>
      </w:r>
    </w:p>
    <w:p w14:paraId="4C783D38" w14:textId="0BFA2B8B" w:rsidR="003420A6" w:rsidRPr="003420A6" w:rsidRDefault="003420A6" w:rsidP="003420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3420A6">
        <w:rPr>
          <w:rFonts w:ascii="Arial Narrow" w:hAnsi="Arial Narrow"/>
          <w:sz w:val="20"/>
          <w:szCs w:val="20"/>
        </w:rPr>
        <w:t>le attività dei Gruppi Giovani e Giovanissimi, con l’Adorazione Eucaristica e la cena mensile, oltre alle attività formative;</w:t>
      </w:r>
    </w:p>
    <w:p w14:paraId="5C0F2770" w14:textId="022EF7FA" w:rsidR="00666DFE" w:rsidRPr="003420A6" w:rsidRDefault="00666DFE" w:rsidP="003420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3420A6">
        <w:rPr>
          <w:rFonts w:ascii="Arial Narrow" w:hAnsi="Arial Narrow"/>
          <w:sz w:val="20"/>
          <w:szCs w:val="20"/>
        </w:rPr>
        <w:t>l’incontro settimanale per gli anziani;</w:t>
      </w:r>
    </w:p>
    <w:p w14:paraId="4F6C20B1" w14:textId="0D26B8D2" w:rsidR="00666DFE" w:rsidRPr="003420A6" w:rsidRDefault="00666DFE" w:rsidP="003420A6">
      <w:pPr>
        <w:pStyle w:val="Paragrafoelenco"/>
        <w:numPr>
          <w:ilvl w:val="0"/>
          <w:numId w:val="2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3420A6">
        <w:rPr>
          <w:rFonts w:ascii="Arial Narrow" w:hAnsi="Arial Narrow"/>
          <w:sz w:val="20"/>
          <w:szCs w:val="20"/>
        </w:rPr>
        <w:t>le attività dei Gruppi di Ascolto</w:t>
      </w:r>
      <w:r w:rsidR="003420A6" w:rsidRPr="003420A6">
        <w:rPr>
          <w:rFonts w:ascii="Arial Narrow" w:hAnsi="Arial Narrow"/>
          <w:sz w:val="20"/>
          <w:szCs w:val="20"/>
        </w:rPr>
        <w:t>, del Gruppo Liturgico, della Fraternità Ecumenica, la Catechesi degli Adulti</w:t>
      </w:r>
      <w:r w:rsidR="00744FB4">
        <w:rPr>
          <w:rFonts w:ascii="Arial Narrow" w:hAnsi="Arial Narrow"/>
          <w:sz w:val="20"/>
          <w:szCs w:val="20"/>
        </w:rPr>
        <w:t>.</w:t>
      </w:r>
    </w:p>
    <w:p w14:paraId="61EC891E" w14:textId="7A0BBAB0" w:rsidR="00666DFE" w:rsidRPr="00744FB4" w:rsidRDefault="00744FB4" w:rsidP="00744FB4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Il</w:t>
      </w:r>
      <w:r w:rsidR="00666DFE" w:rsidRPr="00744FB4">
        <w:rPr>
          <w:rFonts w:ascii="Arial Narrow" w:hAnsi="Arial Narrow"/>
          <w:sz w:val="20"/>
          <w:szCs w:val="20"/>
        </w:rPr>
        <w:t xml:space="preserve"> Gruppo NOI</w:t>
      </w:r>
      <w:r>
        <w:rPr>
          <w:rFonts w:ascii="Arial Narrow" w:hAnsi="Arial Narrow"/>
          <w:sz w:val="20"/>
          <w:szCs w:val="20"/>
        </w:rPr>
        <w:t xml:space="preserve"> sta organizzando le seguenti iniziative</w:t>
      </w:r>
      <w:r w:rsidR="00666DFE" w:rsidRPr="00744FB4">
        <w:rPr>
          <w:rFonts w:ascii="Arial Narrow" w:hAnsi="Arial Narrow"/>
          <w:sz w:val="20"/>
          <w:szCs w:val="20"/>
        </w:rPr>
        <w:t>: pranzo “OVER” (18 ottobre), una commedia (25 ottobre), la Castagnata di San Martino (</w:t>
      </w:r>
      <w:r w:rsidR="003420A6" w:rsidRPr="00744FB4">
        <w:rPr>
          <w:rFonts w:ascii="Arial Narrow" w:hAnsi="Arial Narrow"/>
          <w:sz w:val="20"/>
          <w:szCs w:val="20"/>
        </w:rPr>
        <w:t>8</w:t>
      </w:r>
      <w:r w:rsidR="00666DFE" w:rsidRPr="00744FB4">
        <w:rPr>
          <w:rFonts w:ascii="Arial Narrow" w:hAnsi="Arial Narrow"/>
          <w:sz w:val="20"/>
          <w:szCs w:val="20"/>
        </w:rPr>
        <w:t xml:space="preserve"> novembre) ed un musical (22 novembre)</w:t>
      </w:r>
      <w:r w:rsidR="003420A6" w:rsidRPr="00744FB4">
        <w:rPr>
          <w:rFonts w:ascii="Arial Narrow" w:hAnsi="Arial Narrow"/>
          <w:sz w:val="20"/>
          <w:szCs w:val="20"/>
        </w:rPr>
        <w:t>.</w:t>
      </w:r>
    </w:p>
    <w:p w14:paraId="13A7C9C7" w14:textId="1CE3BBBE" w:rsidR="00666DFE" w:rsidRPr="00804012" w:rsidRDefault="00666DFE" w:rsidP="003420A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04012">
        <w:rPr>
          <w:rFonts w:ascii="Arial Narrow" w:hAnsi="Arial Narrow"/>
          <w:sz w:val="20"/>
          <w:szCs w:val="20"/>
        </w:rPr>
        <w:t>L’Anno Pastorale verrà inaugurato ufficialmente domenica 4 ottobre, con le Sante Messe delle ore 9.30 e delle ore 11.00.</w:t>
      </w:r>
    </w:p>
    <w:p w14:paraId="5E84CE81" w14:textId="77777777" w:rsidR="003420A6" w:rsidRDefault="003420A6" w:rsidP="003420A6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60B86411" w14:textId="588FF6A0" w:rsidR="00666DFE" w:rsidRPr="00804012" w:rsidRDefault="00666DFE" w:rsidP="003420A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04012">
        <w:rPr>
          <w:rFonts w:ascii="Arial Narrow" w:hAnsi="Arial Narrow"/>
          <w:sz w:val="20"/>
          <w:szCs w:val="20"/>
        </w:rPr>
        <w:t>Essendo giunto a scadenza il Consiglio</w:t>
      </w:r>
      <w:r w:rsidR="002D2195" w:rsidRPr="002D2195">
        <w:rPr>
          <w:rFonts w:ascii="Arial Narrow" w:hAnsi="Arial Narrow"/>
          <w:sz w:val="20"/>
          <w:szCs w:val="20"/>
        </w:rPr>
        <w:t xml:space="preserve"> </w:t>
      </w:r>
      <w:r w:rsidR="002D2195" w:rsidRPr="00804012">
        <w:rPr>
          <w:rFonts w:ascii="Arial Narrow" w:hAnsi="Arial Narrow"/>
          <w:sz w:val="20"/>
          <w:szCs w:val="20"/>
        </w:rPr>
        <w:t>parrocchiale</w:t>
      </w:r>
      <w:r w:rsidRPr="00804012">
        <w:rPr>
          <w:rFonts w:ascii="Arial Narrow" w:hAnsi="Arial Narrow"/>
          <w:sz w:val="20"/>
          <w:szCs w:val="20"/>
        </w:rPr>
        <w:t xml:space="preserve"> per gli Affari Economici, il Consiglio - su conforme indicazione del Parroco - ha deciso di proporre all’ordinario diocesano la riconferma degli attuali componenti: Flavio Celegato,  Daniele Grandi e Dino Mialich.</w:t>
      </w:r>
    </w:p>
    <w:p w14:paraId="27F317BC" w14:textId="77777777" w:rsidR="003420A6" w:rsidRDefault="003420A6" w:rsidP="003420A6">
      <w:pPr>
        <w:spacing w:after="0"/>
        <w:jc w:val="both"/>
        <w:rPr>
          <w:rFonts w:ascii="Arial Narrow" w:hAnsi="Arial Narrow"/>
          <w:sz w:val="20"/>
          <w:szCs w:val="20"/>
        </w:rPr>
      </w:pPr>
    </w:p>
    <w:p w14:paraId="195D7B8C" w14:textId="3D8E0B38" w:rsidR="00666DFE" w:rsidRPr="00804012" w:rsidRDefault="00666DFE" w:rsidP="003420A6">
      <w:pPr>
        <w:spacing w:after="0"/>
        <w:jc w:val="both"/>
        <w:rPr>
          <w:rFonts w:ascii="Arial Narrow" w:hAnsi="Arial Narrow"/>
          <w:sz w:val="20"/>
          <w:szCs w:val="20"/>
        </w:rPr>
      </w:pPr>
      <w:r w:rsidRPr="00804012">
        <w:rPr>
          <w:rFonts w:ascii="Arial Narrow" w:hAnsi="Arial Narrow"/>
          <w:sz w:val="20"/>
          <w:szCs w:val="20"/>
        </w:rPr>
        <w:t xml:space="preserve">Nell’attesa di valutare la possibilità </w:t>
      </w:r>
      <w:r w:rsidR="003420A6">
        <w:rPr>
          <w:rFonts w:ascii="Arial Narrow" w:hAnsi="Arial Narrow"/>
          <w:sz w:val="20"/>
          <w:szCs w:val="20"/>
        </w:rPr>
        <w:t xml:space="preserve">concreta </w:t>
      </w:r>
      <w:r w:rsidRPr="00804012">
        <w:rPr>
          <w:rFonts w:ascii="Arial Narrow" w:hAnsi="Arial Narrow"/>
          <w:sz w:val="20"/>
          <w:szCs w:val="20"/>
        </w:rPr>
        <w:t xml:space="preserve">di </w:t>
      </w:r>
      <w:r w:rsidR="002D2195">
        <w:rPr>
          <w:rFonts w:ascii="Arial Narrow" w:hAnsi="Arial Narrow"/>
          <w:sz w:val="20"/>
          <w:szCs w:val="20"/>
        </w:rPr>
        <w:t>organizzare</w:t>
      </w:r>
      <w:r w:rsidRPr="00804012">
        <w:rPr>
          <w:rFonts w:ascii="Arial Narrow" w:hAnsi="Arial Narrow"/>
          <w:sz w:val="20"/>
          <w:szCs w:val="20"/>
        </w:rPr>
        <w:t xml:space="preserve"> una simile iniziativa anche nel nostro Patronato, verrà data l’indicazione dell’esistenza di un’attività di dopo-scuola e sostegno </w:t>
      </w:r>
      <w:r w:rsidR="00804012" w:rsidRPr="00804012">
        <w:rPr>
          <w:rFonts w:ascii="Arial Narrow" w:hAnsi="Arial Narrow"/>
          <w:sz w:val="20"/>
          <w:szCs w:val="20"/>
        </w:rPr>
        <w:t xml:space="preserve">scolastico già </w:t>
      </w:r>
      <w:r w:rsidR="002D2195">
        <w:rPr>
          <w:rFonts w:ascii="Arial Narrow" w:hAnsi="Arial Narrow"/>
          <w:sz w:val="20"/>
          <w:szCs w:val="20"/>
        </w:rPr>
        <w:t>operante</w:t>
      </w:r>
      <w:r w:rsidR="00804012" w:rsidRPr="00804012">
        <w:rPr>
          <w:rFonts w:ascii="Arial Narrow" w:hAnsi="Arial Narrow"/>
          <w:sz w:val="20"/>
          <w:szCs w:val="20"/>
        </w:rPr>
        <w:t xml:space="preserve"> presso la parrocchia del Sacro Cuore in via Aleardi</w:t>
      </w:r>
      <w:r w:rsidR="003420A6">
        <w:rPr>
          <w:rFonts w:ascii="Arial Narrow" w:hAnsi="Arial Narrow"/>
          <w:sz w:val="20"/>
          <w:szCs w:val="20"/>
        </w:rPr>
        <w:t xml:space="preserve"> e nella quale </w:t>
      </w:r>
      <w:r w:rsidR="002D2195">
        <w:rPr>
          <w:rFonts w:ascii="Arial Narrow" w:hAnsi="Arial Narrow"/>
          <w:sz w:val="20"/>
          <w:szCs w:val="20"/>
        </w:rPr>
        <w:t>sono impegnati</w:t>
      </w:r>
      <w:r w:rsidR="003420A6">
        <w:rPr>
          <w:rFonts w:ascii="Arial Narrow" w:hAnsi="Arial Narrow"/>
          <w:sz w:val="20"/>
          <w:szCs w:val="20"/>
        </w:rPr>
        <w:t xml:space="preserve"> anche </w:t>
      </w:r>
      <w:r w:rsidR="002D2195">
        <w:rPr>
          <w:rFonts w:ascii="Arial Narrow" w:hAnsi="Arial Narrow"/>
          <w:sz w:val="20"/>
          <w:szCs w:val="20"/>
        </w:rPr>
        <w:t xml:space="preserve">alcuni </w:t>
      </w:r>
      <w:r w:rsidR="003420A6">
        <w:rPr>
          <w:rFonts w:ascii="Arial Narrow" w:hAnsi="Arial Narrow"/>
          <w:sz w:val="20"/>
          <w:szCs w:val="20"/>
        </w:rPr>
        <w:t>nostri parrocchiani</w:t>
      </w:r>
      <w:r w:rsidR="00804012" w:rsidRPr="00804012">
        <w:rPr>
          <w:rFonts w:ascii="Arial Narrow" w:hAnsi="Arial Narrow"/>
          <w:sz w:val="20"/>
          <w:szCs w:val="20"/>
        </w:rPr>
        <w:t>.</w:t>
      </w:r>
    </w:p>
    <w:p w14:paraId="482FCF6A" w14:textId="77777777" w:rsidR="00E3791A" w:rsidRDefault="00E3791A" w:rsidP="00804012">
      <w:pPr>
        <w:spacing w:after="0"/>
        <w:jc w:val="both"/>
      </w:pPr>
      <w:bookmarkStart w:id="0" w:name="_GoBack"/>
      <w:bookmarkEnd w:id="0"/>
    </w:p>
    <w:sectPr w:rsidR="00E379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C270C" w14:textId="77777777" w:rsidR="00186CE2" w:rsidRDefault="00186CE2" w:rsidP="00186CE2">
      <w:pPr>
        <w:spacing w:after="0" w:line="240" w:lineRule="auto"/>
      </w:pPr>
      <w:r>
        <w:separator/>
      </w:r>
    </w:p>
  </w:endnote>
  <w:endnote w:type="continuationSeparator" w:id="0">
    <w:p w14:paraId="2609BA7F" w14:textId="77777777" w:rsidR="00186CE2" w:rsidRDefault="00186CE2" w:rsidP="0018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80FDF" w14:textId="77777777" w:rsidR="00186CE2" w:rsidRDefault="00186CE2" w:rsidP="00186CE2">
      <w:pPr>
        <w:spacing w:after="0" w:line="240" w:lineRule="auto"/>
      </w:pPr>
      <w:r>
        <w:separator/>
      </w:r>
    </w:p>
  </w:footnote>
  <w:footnote w:type="continuationSeparator" w:id="0">
    <w:p w14:paraId="51ED8C1C" w14:textId="77777777" w:rsidR="00186CE2" w:rsidRDefault="00186CE2" w:rsidP="00186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31653"/>
    <w:multiLevelType w:val="hybridMultilevel"/>
    <w:tmpl w:val="6BAC2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B5634"/>
    <w:multiLevelType w:val="hybridMultilevel"/>
    <w:tmpl w:val="AFD4E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F0"/>
    <w:rsid w:val="00186CE2"/>
    <w:rsid w:val="002D2195"/>
    <w:rsid w:val="00326211"/>
    <w:rsid w:val="003420A6"/>
    <w:rsid w:val="00666DFE"/>
    <w:rsid w:val="00744FB4"/>
    <w:rsid w:val="00804012"/>
    <w:rsid w:val="00AA0C11"/>
    <w:rsid w:val="00AA2C7F"/>
    <w:rsid w:val="00B47428"/>
    <w:rsid w:val="00BA5AF0"/>
    <w:rsid w:val="00DA4FDE"/>
    <w:rsid w:val="00E3791A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7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CE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6C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6CE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6CE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42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CE2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86CE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86CE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6CE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4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F74B4-BF22-4E76-99DF-3753FDE07185}"/>
</file>

<file path=customXml/itemProps2.xml><?xml version="1.0" encoding="utf-8"?>
<ds:datastoreItem xmlns:ds="http://schemas.openxmlformats.org/officeDocument/2006/customXml" ds:itemID="{ADA9BEF1-5587-4783-82E2-BF8B4C21BBA9}"/>
</file>

<file path=customXml/itemProps3.xml><?xml version="1.0" encoding="utf-8"?>
<ds:datastoreItem xmlns:ds="http://schemas.openxmlformats.org/officeDocument/2006/customXml" ds:itemID="{182FA202-C8B2-4D52-9039-6ED4D5DC1C54}"/>
</file>

<file path=customXml/itemProps4.xml><?xml version="1.0" encoding="utf-8"?>
<ds:datastoreItem xmlns:ds="http://schemas.openxmlformats.org/officeDocument/2006/customXml" ds:itemID="{6FB67587-66D2-4AA4-AC27-BC5B6BC0F5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5</cp:revision>
  <dcterms:created xsi:type="dcterms:W3CDTF">2015-09-21T08:23:00Z</dcterms:created>
  <dcterms:modified xsi:type="dcterms:W3CDTF">2015-09-21T12:55:00Z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