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64E6A" w14:textId="256CB498" w:rsidR="00560565" w:rsidRPr="00257EFC" w:rsidRDefault="00560565" w:rsidP="00950519">
      <w:pPr>
        <w:spacing w:after="0" w:line="240" w:lineRule="auto"/>
        <w:jc w:val="center"/>
        <w:rPr>
          <w:rFonts w:ascii="Arial Narrow" w:hAnsi="Arial Narrow" w:cstheme="minorHAnsi"/>
          <w:b/>
          <w:sz w:val="20"/>
          <w:szCs w:val="20"/>
        </w:rPr>
      </w:pPr>
      <w:r w:rsidRPr="00257EFC">
        <w:rPr>
          <w:rFonts w:ascii="Arial Narrow" w:hAnsi="Arial Narrow" w:cstheme="minorHAnsi"/>
          <w:b/>
          <w:sz w:val="20"/>
          <w:szCs w:val="20"/>
        </w:rPr>
        <w:t>RESOCONTO DEL CONSIGLIO PASTORALE PARROCCHIALE del</w:t>
      </w:r>
      <w:r w:rsidR="00F1410C">
        <w:rPr>
          <w:rFonts w:ascii="Arial Narrow" w:hAnsi="Arial Narrow" w:cstheme="minorHAnsi"/>
          <w:b/>
          <w:sz w:val="20"/>
          <w:szCs w:val="20"/>
        </w:rPr>
        <w:t xml:space="preserve"> 14</w:t>
      </w:r>
      <w:r w:rsidR="00DA2A6E" w:rsidRPr="00257EFC">
        <w:rPr>
          <w:rFonts w:ascii="Arial Narrow" w:hAnsi="Arial Narrow" w:cstheme="minorHAnsi"/>
          <w:b/>
          <w:sz w:val="20"/>
          <w:szCs w:val="20"/>
        </w:rPr>
        <w:t xml:space="preserve"> </w:t>
      </w:r>
      <w:r w:rsidR="0088168E">
        <w:rPr>
          <w:rFonts w:ascii="Arial Narrow" w:hAnsi="Arial Narrow" w:cstheme="minorHAnsi"/>
          <w:b/>
          <w:sz w:val="20"/>
          <w:szCs w:val="20"/>
        </w:rPr>
        <w:t>GENNAIO</w:t>
      </w:r>
      <w:r w:rsidRPr="00257EFC">
        <w:rPr>
          <w:rFonts w:ascii="Arial Narrow" w:hAnsi="Arial Narrow" w:cstheme="minorHAnsi"/>
          <w:b/>
          <w:sz w:val="20"/>
          <w:szCs w:val="20"/>
        </w:rPr>
        <w:t xml:space="preserve"> 201</w:t>
      </w:r>
      <w:r w:rsidR="00F1410C">
        <w:rPr>
          <w:rFonts w:ascii="Arial Narrow" w:hAnsi="Arial Narrow" w:cstheme="minorHAnsi"/>
          <w:b/>
          <w:sz w:val="20"/>
          <w:szCs w:val="20"/>
        </w:rPr>
        <w:t>6</w:t>
      </w:r>
    </w:p>
    <w:p w14:paraId="44D64E6D" w14:textId="77777777" w:rsidR="0088168E" w:rsidRDefault="0088168E" w:rsidP="00950519">
      <w:pPr>
        <w:spacing w:after="0" w:line="240" w:lineRule="auto"/>
        <w:jc w:val="both"/>
        <w:rPr>
          <w:rFonts w:ascii="Arial Narrow" w:hAnsi="Arial Narrow" w:cstheme="minorHAnsi"/>
          <w:sz w:val="20"/>
          <w:szCs w:val="20"/>
        </w:rPr>
      </w:pPr>
    </w:p>
    <w:p w14:paraId="5A745C21" w14:textId="77777777" w:rsidR="001102AF" w:rsidRDefault="001102AF" w:rsidP="00950519">
      <w:pPr>
        <w:spacing w:after="0" w:line="240" w:lineRule="auto"/>
        <w:jc w:val="both"/>
        <w:rPr>
          <w:rFonts w:ascii="Arial Narrow" w:hAnsi="Arial Narrow" w:cstheme="minorHAnsi"/>
          <w:b/>
          <w:sz w:val="20"/>
          <w:szCs w:val="20"/>
        </w:rPr>
      </w:pPr>
      <w:r>
        <w:rPr>
          <w:rFonts w:ascii="Arial Narrow" w:hAnsi="Arial Narrow" w:cstheme="minorHAnsi"/>
          <w:b/>
          <w:sz w:val="20"/>
          <w:szCs w:val="20"/>
        </w:rPr>
        <w:t>Verifica del Tempo di Natale</w:t>
      </w:r>
    </w:p>
    <w:p w14:paraId="27FBFB72" w14:textId="77777777" w:rsidR="001102AF" w:rsidRDefault="001102AF" w:rsidP="00950519">
      <w:pPr>
        <w:spacing w:after="0" w:line="240" w:lineRule="auto"/>
        <w:jc w:val="both"/>
        <w:rPr>
          <w:rFonts w:ascii="Arial Narrow" w:hAnsi="Arial Narrow" w:cstheme="minorHAnsi"/>
          <w:b/>
          <w:sz w:val="20"/>
          <w:szCs w:val="20"/>
        </w:rPr>
      </w:pPr>
    </w:p>
    <w:p w14:paraId="3047436D" w14:textId="003A1AF5" w:rsidR="00F1410C" w:rsidRDefault="00900DAF" w:rsidP="00950519">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Il Parroco ha </w:t>
      </w:r>
      <w:r w:rsidR="00FD3C5A">
        <w:rPr>
          <w:rFonts w:ascii="Arial Narrow" w:hAnsi="Arial Narrow" w:cstheme="minorHAnsi"/>
          <w:sz w:val="20"/>
          <w:szCs w:val="20"/>
        </w:rPr>
        <w:t>comunicato</w:t>
      </w:r>
      <w:r>
        <w:rPr>
          <w:rFonts w:ascii="Arial Narrow" w:hAnsi="Arial Narrow" w:cstheme="minorHAnsi"/>
          <w:sz w:val="20"/>
          <w:szCs w:val="20"/>
        </w:rPr>
        <w:t xml:space="preserve"> al Consiglio </w:t>
      </w:r>
      <w:r w:rsidR="00FD3C5A">
        <w:rPr>
          <w:rFonts w:ascii="Arial Narrow" w:hAnsi="Arial Narrow" w:cstheme="minorHAnsi"/>
          <w:sz w:val="20"/>
          <w:szCs w:val="20"/>
        </w:rPr>
        <w:t>come ritenga</w:t>
      </w:r>
      <w:r w:rsidR="00F1410C">
        <w:rPr>
          <w:rFonts w:ascii="Arial Narrow" w:hAnsi="Arial Narrow" w:cstheme="minorHAnsi"/>
          <w:sz w:val="20"/>
          <w:szCs w:val="20"/>
        </w:rPr>
        <w:t xml:space="preserve"> che la comunità abbia vissuto “stancamente” il periodo dell’Avvento –</w:t>
      </w:r>
      <w:r w:rsidR="00513A1F">
        <w:rPr>
          <w:rFonts w:ascii="Arial Narrow" w:hAnsi="Arial Narrow" w:cstheme="minorHAnsi"/>
          <w:sz w:val="20"/>
          <w:szCs w:val="20"/>
        </w:rPr>
        <w:t xml:space="preserve"> Natale e, più in generale, come noti un affievolimento dell’entusiasmo e della partecipazione</w:t>
      </w:r>
      <w:r w:rsidR="00160ED0">
        <w:rPr>
          <w:rFonts w:ascii="Arial Narrow" w:hAnsi="Arial Narrow" w:cstheme="minorHAnsi"/>
          <w:sz w:val="20"/>
          <w:szCs w:val="20"/>
        </w:rPr>
        <w:t>,</w:t>
      </w:r>
      <w:r w:rsidR="00513A1F">
        <w:rPr>
          <w:rFonts w:ascii="Arial Narrow" w:hAnsi="Arial Narrow" w:cstheme="minorHAnsi"/>
          <w:sz w:val="20"/>
          <w:szCs w:val="20"/>
        </w:rPr>
        <w:t xml:space="preserve"> anche tra i collaboratori. D</w:t>
      </w:r>
      <w:r w:rsidR="00C33AC7">
        <w:rPr>
          <w:rFonts w:ascii="Arial Narrow" w:hAnsi="Arial Narrow" w:cstheme="minorHAnsi"/>
          <w:sz w:val="20"/>
          <w:szCs w:val="20"/>
        </w:rPr>
        <w:t xml:space="preserve">on Mirco </w:t>
      </w:r>
      <w:r w:rsidR="00160ED0">
        <w:rPr>
          <w:rFonts w:ascii="Arial Narrow" w:hAnsi="Arial Narrow" w:cstheme="minorHAnsi"/>
          <w:sz w:val="20"/>
          <w:szCs w:val="20"/>
        </w:rPr>
        <w:t>n</w:t>
      </w:r>
      <w:r w:rsidR="00C33AC7">
        <w:rPr>
          <w:rFonts w:ascii="Arial Narrow" w:hAnsi="Arial Narrow" w:cstheme="minorHAnsi"/>
          <w:sz w:val="20"/>
          <w:szCs w:val="20"/>
        </w:rPr>
        <w:t xml:space="preserve">on </w:t>
      </w:r>
      <w:r w:rsidR="00160ED0">
        <w:rPr>
          <w:rFonts w:ascii="Arial Narrow" w:hAnsi="Arial Narrow" w:cstheme="minorHAnsi"/>
          <w:sz w:val="20"/>
          <w:szCs w:val="20"/>
        </w:rPr>
        <w:t xml:space="preserve">ha mai </w:t>
      </w:r>
      <w:r w:rsidR="00C33AC7">
        <w:rPr>
          <w:rFonts w:ascii="Arial Narrow" w:hAnsi="Arial Narrow" w:cstheme="minorHAnsi"/>
          <w:sz w:val="20"/>
          <w:szCs w:val="20"/>
        </w:rPr>
        <w:t>inte</w:t>
      </w:r>
      <w:r w:rsidR="00160ED0">
        <w:rPr>
          <w:rFonts w:ascii="Arial Narrow" w:hAnsi="Arial Narrow" w:cstheme="minorHAnsi"/>
          <w:sz w:val="20"/>
          <w:szCs w:val="20"/>
        </w:rPr>
        <w:t>so</w:t>
      </w:r>
      <w:r w:rsidR="00C33AC7">
        <w:rPr>
          <w:rFonts w:ascii="Arial Narrow" w:hAnsi="Arial Narrow" w:cstheme="minorHAnsi"/>
          <w:sz w:val="20"/>
          <w:szCs w:val="20"/>
        </w:rPr>
        <w:t xml:space="preserve"> essere un “padrone” della comunità parrocchiale, ma </w:t>
      </w:r>
      <w:r w:rsidR="00513A1F">
        <w:rPr>
          <w:rFonts w:ascii="Arial Narrow" w:hAnsi="Arial Narrow" w:cstheme="minorHAnsi"/>
          <w:sz w:val="20"/>
          <w:szCs w:val="20"/>
        </w:rPr>
        <w:t>deliberatamente lascia</w:t>
      </w:r>
      <w:r w:rsidR="00C33AC7">
        <w:rPr>
          <w:rFonts w:ascii="Arial Narrow" w:hAnsi="Arial Narrow" w:cstheme="minorHAnsi"/>
          <w:sz w:val="20"/>
          <w:szCs w:val="20"/>
        </w:rPr>
        <w:t xml:space="preserve"> massima libertà, perché il servizio prestato sia </w:t>
      </w:r>
      <w:r w:rsidR="0073350A">
        <w:rPr>
          <w:rFonts w:ascii="Arial Narrow" w:hAnsi="Arial Narrow" w:cstheme="minorHAnsi"/>
          <w:sz w:val="20"/>
          <w:szCs w:val="20"/>
        </w:rPr>
        <w:t xml:space="preserve">appunto </w:t>
      </w:r>
      <w:r w:rsidR="00C33AC7">
        <w:rPr>
          <w:rFonts w:ascii="Arial Narrow" w:hAnsi="Arial Narrow" w:cstheme="minorHAnsi"/>
          <w:sz w:val="20"/>
          <w:szCs w:val="20"/>
        </w:rPr>
        <w:t xml:space="preserve">una scelta libera e non costretta. Libertà, però, non </w:t>
      </w:r>
      <w:r w:rsidR="00FD3C5A">
        <w:rPr>
          <w:rFonts w:ascii="Arial Narrow" w:hAnsi="Arial Narrow" w:cstheme="minorHAnsi"/>
          <w:sz w:val="20"/>
          <w:szCs w:val="20"/>
        </w:rPr>
        <w:t>è</w:t>
      </w:r>
      <w:r w:rsidR="00C33AC7">
        <w:rPr>
          <w:rFonts w:ascii="Arial Narrow" w:hAnsi="Arial Narrow" w:cstheme="minorHAnsi"/>
          <w:sz w:val="20"/>
          <w:szCs w:val="20"/>
        </w:rPr>
        <w:t xml:space="preserve"> irresponsabilità </w:t>
      </w:r>
      <w:r w:rsidR="00513A1F">
        <w:rPr>
          <w:rFonts w:ascii="Arial Narrow" w:hAnsi="Arial Narrow" w:cstheme="minorHAnsi"/>
          <w:sz w:val="20"/>
          <w:szCs w:val="20"/>
        </w:rPr>
        <w:t xml:space="preserve">o trascuratezza </w:t>
      </w:r>
      <w:r w:rsidR="007F68C8">
        <w:rPr>
          <w:rFonts w:ascii="Arial Narrow" w:hAnsi="Arial Narrow" w:cstheme="minorHAnsi"/>
          <w:sz w:val="20"/>
          <w:szCs w:val="20"/>
        </w:rPr>
        <w:t>nei confronti degli impegni</w:t>
      </w:r>
      <w:r w:rsidR="00C33AC7">
        <w:rPr>
          <w:rFonts w:ascii="Arial Narrow" w:hAnsi="Arial Narrow" w:cstheme="minorHAnsi"/>
          <w:sz w:val="20"/>
          <w:szCs w:val="20"/>
        </w:rPr>
        <w:t xml:space="preserve"> assunti.</w:t>
      </w:r>
    </w:p>
    <w:p w14:paraId="4D062C81" w14:textId="0F7B648A" w:rsidR="00C33AC7" w:rsidRDefault="00C33AC7" w:rsidP="00950519">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Il Consiglio ha </w:t>
      </w:r>
      <w:r w:rsidR="00513A1F">
        <w:rPr>
          <w:rFonts w:ascii="Arial Narrow" w:hAnsi="Arial Narrow" w:cstheme="minorHAnsi"/>
          <w:sz w:val="20"/>
          <w:szCs w:val="20"/>
        </w:rPr>
        <w:t xml:space="preserve">così </w:t>
      </w:r>
      <w:r>
        <w:rPr>
          <w:rFonts w:ascii="Arial Narrow" w:hAnsi="Arial Narrow" w:cstheme="minorHAnsi"/>
          <w:sz w:val="20"/>
          <w:szCs w:val="20"/>
        </w:rPr>
        <w:t xml:space="preserve">lungamente </w:t>
      </w:r>
      <w:r w:rsidR="00FD3C5A">
        <w:rPr>
          <w:rFonts w:ascii="Arial Narrow" w:hAnsi="Arial Narrow" w:cstheme="minorHAnsi"/>
          <w:sz w:val="20"/>
          <w:szCs w:val="20"/>
        </w:rPr>
        <w:t xml:space="preserve">dibattuto </w:t>
      </w:r>
      <w:r>
        <w:rPr>
          <w:rFonts w:ascii="Arial Narrow" w:hAnsi="Arial Narrow" w:cstheme="minorHAnsi"/>
          <w:sz w:val="20"/>
          <w:szCs w:val="20"/>
        </w:rPr>
        <w:t xml:space="preserve">sulla scarsa partecipazione che ha caratterizzato la vita comunitaria nel primo scorcio di questo anno pastorale, sia </w:t>
      </w:r>
      <w:r w:rsidR="0073350A">
        <w:rPr>
          <w:rFonts w:ascii="Arial Narrow" w:hAnsi="Arial Narrow" w:cstheme="minorHAnsi"/>
          <w:sz w:val="20"/>
          <w:szCs w:val="20"/>
        </w:rPr>
        <w:t xml:space="preserve">per quanto riguarda </w:t>
      </w:r>
      <w:r w:rsidR="00EA0BD3">
        <w:rPr>
          <w:rFonts w:ascii="Arial Narrow" w:hAnsi="Arial Narrow" w:cstheme="minorHAnsi"/>
          <w:sz w:val="20"/>
          <w:szCs w:val="20"/>
        </w:rPr>
        <w:t>le iniziative</w:t>
      </w:r>
      <w:r>
        <w:rPr>
          <w:rFonts w:ascii="Arial Narrow" w:hAnsi="Arial Narrow" w:cstheme="minorHAnsi"/>
          <w:sz w:val="20"/>
          <w:szCs w:val="20"/>
        </w:rPr>
        <w:t xml:space="preserve"> liturgico-celebrativ</w:t>
      </w:r>
      <w:r w:rsidR="00EA0BD3">
        <w:rPr>
          <w:rFonts w:ascii="Arial Narrow" w:hAnsi="Arial Narrow" w:cstheme="minorHAnsi"/>
          <w:sz w:val="20"/>
          <w:szCs w:val="20"/>
        </w:rPr>
        <w:t>e</w:t>
      </w:r>
      <w:r>
        <w:rPr>
          <w:rFonts w:ascii="Arial Narrow" w:hAnsi="Arial Narrow" w:cstheme="minorHAnsi"/>
          <w:sz w:val="20"/>
          <w:szCs w:val="20"/>
        </w:rPr>
        <w:t xml:space="preserve"> che </w:t>
      </w:r>
      <w:r w:rsidR="00EA0BD3">
        <w:rPr>
          <w:rFonts w:ascii="Arial Narrow" w:hAnsi="Arial Narrow" w:cstheme="minorHAnsi"/>
          <w:sz w:val="20"/>
          <w:szCs w:val="20"/>
        </w:rPr>
        <w:t xml:space="preserve">quelle </w:t>
      </w:r>
      <w:r>
        <w:rPr>
          <w:rFonts w:ascii="Arial Narrow" w:hAnsi="Arial Narrow" w:cstheme="minorHAnsi"/>
          <w:sz w:val="20"/>
          <w:szCs w:val="20"/>
        </w:rPr>
        <w:t>ricreativ</w:t>
      </w:r>
      <w:r w:rsidR="00EA0BD3">
        <w:rPr>
          <w:rFonts w:ascii="Arial Narrow" w:hAnsi="Arial Narrow" w:cstheme="minorHAnsi"/>
          <w:sz w:val="20"/>
          <w:szCs w:val="20"/>
        </w:rPr>
        <w:t>e</w:t>
      </w:r>
      <w:r>
        <w:rPr>
          <w:rFonts w:ascii="Arial Narrow" w:hAnsi="Arial Narrow" w:cstheme="minorHAnsi"/>
          <w:sz w:val="20"/>
          <w:szCs w:val="20"/>
        </w:rPr>
        <w:t>, ponendo</w:t>
      </w:r>
      <w:r w:rsidR="007F68C8">
        <w:rPr>
          <w:rFonts w:ascii="Arial Narrow" w:hAnsi="Arial Narrow" w:cstheme="minorHAnsi"/>
          <w:sz w:val="20"/>
          <w:szCs w:val="20"/>
        </w:rPr>
        <w:t>si</w:t>
      </w:r>
      <w:r>
        <w:rPr>
          <w:rFonts w:ascii="Arial Narrow" w:hAnsi="Arial Narrow" w:cstheme="minorHAnsi"/>
          <w:sz w:val="20"/>
          <w:szCs w:val="20"/>
        </w:rPr>
        <w:t xml:space="preserve"> il dubbio s</w:t>
      </w:r>
      <w:r w:rsidR="007F68C8">
        <w:rPr>
          <w:rFonts w:ascii="Arial Narrow" w:hAnsi="Arial Narrow" w:cstheme="minorHAnsi"/>
          <w:sz w:val="20"/>
          <w:szCs w:val="20"/>
        </w:rPr>
        <w:t>ull’opportunità</w:t>
      </w:r>
      <w:r>
        <w:rPr>
          <w:rFonts w:ascii="Arial Narrow" w:hAnsi="Arial Narrow" w:cstheme="minorHAnsi"/>
          <w:sz w:val="20"/>
          <w:szCs w:val="20"/>
        </w:rPr>
        <w:t xml:space="preserve"> di investire energie per l’organizzazione di iniziative </w:t>
      </w:r>
      <w:r w:rsidR="00513A1F">
        <w:rPr>
          <w:rFonts w:ascii="Arial Narrow" w:hAnsi="Arial Narrow" w:cstheme="minorHAnsi"/>
          <w:sz w:val="20"/>
          <w:szCs w:val="20"/>
        </w:rPr>
        <w:t xml:space="preserve">poco </w:t>
      </w:r>
      <w:r w:rsidR="007F68C8">
        <w:rPr>
          <w:rFonts w:ascii="Arial Narrow" w:hAnsi="Arial Narrow" w:cstheme="minorHAnsi"/>
          <w:sz w:val="20"/>
          <w:szCs w:val="20"/>
        </w:rPr>
        <w:t>gradite</w:t>
      </w:r>
      <w:r w:rsidR="0073350A">
        <w:rPr>
          <w:rFonts w:ascii="Arial Narrow" w:hAnsi="Arial Narrow" w:cstheme="minorHAnsi"/>
          <w:sz w:val="20"/>
          <w:szCs w:val="20"/>
        </w:rPr>
        <w:t xml:space="preserve"> e cercando invece di individuare vie e idee che favoriscano</w:t>
      </w:r>
      <w:r>
        <w:rPr>
          <w:rFonts w:ascii="Arial Narrow" w:hAnsi="Arial Narrow" w:cstheme="minorHAnsi"/>
          <w:sz w:val="20"/>
          <w:szCs w:val="20"/>
        </w:rPr>
        <w:t xml:space="preserve"> </w:t>
      </w:r>
      <w:r w:rsidR="0073350A">
        <w:rPr>
          <w:rFonts w:ascii="Arial Narrow" w:hAnsi="Arial Narrow" w:cstheme="minorHAnsi"/>
          <w:sz w:val="20"/>
          <w:szCs w:val="20"/>
        </w:rPr>
        <w:t xml:space="preserve">la partecipazione e </w:t>
      </w:r>
      <w:r>
        <w:rPr>
          <w:rFonts w:ascii="Arial Narrow" w:hAnsi="Arial Narrow" w:cstheme="minorHAnsi"/>
          <w:sz w:val="20"/>
          <w:szCs w:val="20"/>
        </w:rPr>
        <w:t xml:space="preserve">il coinvolgimento di nuove persone nell’ambito dei gruppi operanti in parrocchia. In particolare, </w:t>
      </w:r>
      <w:r w:rsidR="0073350A">
        <w:rPr>
          <w:rFonts w:ascii="Arial Narrow" w:hAnsi="Arial Narrow" w:cstheme="minorHAnsi"/>
          <w:sz w:val="20"/>
          <w:szCs w:val="20"/>
        </w:rPr>
        <w:t xml:space="preserve">si è notato come </w:t>
      </w:r>
      <w:r w:rsidR="00EA0BD3">
        <w:rPr>
          <w:rFonts w:ascii="Arial Narrow" w:hAnsi="Arial Narrow" w:cstheme="minorHAnsi"/>
          <w:sz w:val="20"/>
          <w:szCs w:val="20"/>
        </w:rPr>
        <w:t>appai</w:t>
      </w:r>
      <w:r w:rsidR="0073350A">
        <w:rPr>
          <w:rFonts w:ascii="Arial Narrow" w:hAnsi="Arial Narrow" w:cstheme="minorHAnsi"/>
          <w:sz w:val="20"/>
          <w:szCs w:val="20"/>
        </w:rPr>
        <w:t>a</w:t>
      </w:r>
      <w:r w:rsidR="00EA0BD3">
        <w:rPr>
          <w:rFonts w:ascii="Arial Narrow" w:hAnsi="Arial Narrow" w:cstheme="minorHAnsi"/>
          <w:sz w:val="20"/>
          <w:szCs w:val="20"/>
        </w:rPr>
        <w:t>no</w:t>
      </w:r>
      <w:r>
        <w:rPr>
          <w:rFonts w:ascii="Arial Narrow" w:hAnsi="Arial Narrow" w:cstheme="minorHAnsi"/>
          <w:sz w:val="20"/>
          <w:szCs w:val="20"/>
        </w:rPr>
        <w:t xml:space="preserve"> </w:t>
      </w:r>
      <w:r w:rsidR="007F68C8">
        <w:rPr>
          <w:rFonts w:ascii="Arial Narrow" w:hAnsi="Arial Narrow" w:cstheme="minorHAnsi"/>
          <w:sz w:val="20"/>
          <w:szCs w:val="20"/>
        </w:rPr>
        <w:t xml:space="preserve">molto </w:t>
      </w:r>
      <w:r>
        <w:rPr>
          <w:rFonts w:ascii="Arial Narrow" w:hAnsi="Arial Narrow" w:cstheme="minorHAnsi"/>
          <w:sz w:val="20"/>
          <w:szCs w:val="20"/>
        </w:rPr>
        <w:t xml:space="preserve">restii a farsi coinvolgere </w:t>
      </w:r>
      <w:r w:rsidR="00513A1F">
        <w:rPr>
          <w:rFonts w:ascii="Arial Narrow" w:hAnsi="Arial Narrow" w:cstheme="minorHAnsi"/>
          <w:sz w:val="20"/>
          <w:szCs w:val="20"/>
        </w:rPr>
        <w:t xml:space="preserve">i genitori </w:t>
      </w:r>
      <w:r w:rsidR="0073350A">
        <w:rPr>
          <w:rFonts w:ascii="Arial Narrow" w:hAnsi="Arial Narrow" w:cstheme="minorHAnsi"/>
          <w:sz w:val="20"/>
          <w:szCs w:val="20"/>
        </w:rPr>
        <w:t>più giovani</w:t>
      </w:r>
      <w:r w:rsidR="00513A1F">
        <w:rPr>
          <w:rFonts w:ascii="Arial Narrow" w:hAnsi="Arial Narrow" w:cstheme="minorHAnsi"/>
          <w:sz w:val="20"/>
          <w:szCs w:val="20"/>
        </w:rPr>
        <w:t xml:space="preserve"> dei ragazzi del catechismo, anche quelli fedeli alle celebrazioni domenicali.</w:t>
      </w:r>
      <w:r w:rsidR="007F68C8">
        <w:rPr>
          <w:rFonts w:ascii="Arial Narrow" w:hAnsi="Arial Narrow" w:cstheme="minorHAnsi"/>
          <w:sz w:val="20"/>
          <w:szCs w:val="20"/>
        </w:rPr>
        <w:t xml:space="preserve"> Il Parroco ha rilanciato l’idea di costituire un piccolo gruppo che accolga e segua le giovani famiglie che richiedono il Battesimo per i loro figli, in modo da iniziare precocemente il coinvolgimento nella vita comunitaria.</w:t>
      </w:r>
      <w:r w:rsidR="0073350A">
        <w:rPr>
          <w:rFonts w:ascii="Arial Narrow" w:hAnsi="Arial Narrow" w:cstheme="minorHAnsi"/>
          <w:sz w:val="20"/>
          <w:szCs w:val="20"/>
        </w:rPr>
        <w:t xml:space="preserve"> </w:t>
      </w:r>
    </w:p>
    <w:p w14:paraId="38F27235" w14:textId="77777777" w:rsidR="00F1410C" w:rsidRDefault="00F1410C" w:rsidP="00950519">
      <w:pPr>
        <w:spacing w:after="0" w:line="240" w:lineRule="auto"/>
        <w:jc w:val="both"/>
        <w:rPr>
          <w:rFonts w:ascii="Arial Narrow" w:hAnsi="Arial Narrow" w:cstheme="minorHAnsi"/>
          <w:sz w:val="20"/>
          <w:szCs w:val="20"/>
        </w:rPr>
      </w:pPr>
    </w:p>
    <w:p w14:paraId="04F6C60C" w14:textId="6B63C4F3" w:rsidR="007F68C8" w:rsidRDefault="007F68C8" w:rsidP="00950519">
      <w:pPr>
        <w:spacing w:after="0" w:line="240" w:lineRule="auto"/>
        <w:jc w:val="both"/>
        <w:rPr>
          <w:rFonts w:ascii="Arial Narrow" w:hAnsi="Arial Narrow" w:cstheme="minorHAnsi"/>
          <w:sz w:val="20"/>
          <w:szCs w:val="20"/>
        </w:rPr>
      </w:pPr>
      <w:r>
        <w:rPr>
          <w:rFonts w:ascii="Arial Narrow" w:hAnsi="Arial Narrow" w:cstheme="minorHAnsi"/>
          <w:sz w:val="20"/>
          <w:szCs w:val="20"/>
        </w:rPr>
        <w:t>Un grazie particolare a tutti coloro che hanno curato la preparazione delle celebrazioni natalizie</w:t>
      </w:r>
      <w:r w:rsidR="00B7685F">
        <w:rPr>
          <w:rFonts w:ascii="Arial Narrow" w:hAnsi="Arial Narrow" w:cstheme="minorHAnsi"/>
          <w:sz w:val="20"/>
          <w:szCs w:val="20"/>
        </w:rPr>
        <w:t>: purtroppo</w:t>
      </w:r>
      <w:r w:rsidR="00513A1F" w:rsidRPr="00513A1F">
        <w:rPr>
          <w:rFonts w:ascii="Arial Narrow" w:hAnsi="Arial Narrow" w:cstheme="minorHAnsi"/>
          <w:sz w:val="20"/>
          <w:szCs w:val="20"/>
        </w:rPr>
        <w:t xml:space="preserve"> – </w:t>
      </w:r>
      <w:r w:rsidR="00B7685F">
        <w:rPr>
          <w:rFonts w:ascii="Arial Narrow" w:hAnsi="Arial Narrow" w:cstheme="minorHAnsi"/>
          <w:sz w:val="20"/>
          <w:szCs w:val="20"/>
        </w:rPr>
        <w:t xml:space="preserve">forse </w:t>
      </w:r>
      <w:r w:rsidR="00513A1F" w:rsidRPr="00513A1F">
        <w:rPr>
          <w:rFonts w:ascii="Arial Narrow" w:hAnsi="Arial Narrow" w:cstheme="minorHAnsi"/>
          <w:sz w:val="20"/>
          <w:szCs w:val="20"/>
        </w:rPr>
        <w:t xml:space="preserve">più che </w:t>
      </w:r>
      <w:r w:rsidR="00B7685F">
        <w:rPr>
          <w:rFonts w:ascii="Arial Narrow" w:hAnsi="Arial Narrow" w:cstheme="minorHAnsi"/>
          <w:sz w:val="20"/>
          <w:szCs w:val="20"/>
        </w:rPr>
        <w:t>in passato</w:t>
      </w:r>
      <w:r w:rsidR="00513A1F" w:rsidRPr="00513A1F">
        <w:rPr>
          <w:rFonts w:ascii="Arial Narrow" w:hAnsi="Arial Narrow" w:cstheme="minorHAnsi"/>
          <w:sz w:val="20"/>
          <w:szCs w:val="20"/>
        </w:rPr>
        <w:t xml:space="preserve"> – si è notata la mancanza di </w:t>
      </w:r>
      <w:r w:rsidR="00B7685F">
        <w:rPr>
          <w:rFonts w:ascii="Arial Narrow" w:hAnsi="Arial Narrow" w:cstheme="minorHAnsi"/>
          <w:sz w:val="20"/>
          <w:szCs w:val="20"/>
        </w:rPr>
        <w:t>troppi</w:t>
      </w:r>
      <w:r w:rsidR="00513A1F" w:rsidRPr="00513A1F">
        <w:rPr>
          <w:rFonts w:ascii="Arial Narrow" w:hAnsi="Arial Narrow" w:cstheme="minorHAnsi"/>
          <w:sz w:val="20"/>
          <w:szCs w:val="20"/>
        </w:rPr>
        <w:t xml:space="preserve"> bambini e ragazzi</w:t>
      </w:r>
      <w:r w:rsidR="00B7685F">
        <w:rPr>
          <w:rFonts w:ascii="Arial Narrow" w:hAnsi="Arial Narrow" w:cstheme="minorHAnsi"/>
          <w:sz w:val="20"/>
          <w:szCs w:val="20"/>
        </w:rPr>
        <w:t>,</w:t>
      </w:r>
      <w:r w:rsidR="00513A1F" w:rsidRPr="00513A1F">
        <w:rPr>
          <w:rFonts w:ascii="Arial Narrow" w:hAnsi="Arial Narrow" w:cstheme="minorHAnsi"/>
          <w:sz w:val="20"/>
          <w:szCs w:val="20"/>
        </w:rPr>
        <w:t xml:space="preserve"> </w:t>
      </w:r>
      <w:r w:rsidR="00B7685F">
        <w:rPr>
          <w:rFonts w:ascii="Arial Narrow" w:hAnsi="Arial Narrow" w:cstheme="minorHAnsi"/>
          <w:sz w:val="20"/>
          <w:szCs w:val="20"/>
        </w:rPr>
        <w:t>anche nei giorni</w:t>
      </w:r>
      <w:r w:rsidR="00513A1F" w:rsidRPr="00513A1F">
        <w:rPr>
          <w:rFonts w:ascii="Arial Narrow" w:hAnsi="Arial Narrow" w:cstheme="minorHAnsi"/>
          <w:sz w:val="20"/>
          <w:szCs w:val="20"/>
        </w:rPr>
        <w:t xml:space="preserve"> di Natale</w:t>
      </w:r>
      <w:r>
        <w:rPr>
          <w:rFonts w:ascii="Arial Narrow" w:hAnsi="Arial Narrow" w:cstheme="minorHAnsi"/>
          <w:sz w:val="20"/>
          <w:szCs w:val="20"/>
        </w:rPr>
        <w:t xml:space="preserve"> e dell’Epifania</w:t>
      </w:r>
      <w:r w:rsidR="00513A1F" w:rsidRPr="00513A1F">
        <w:rPr>
          <w:rFonts w:ascii="Arial Narrow" w:hAnsi="Arial Narrow" w:cstheme="minorHAnsi"/>
          <w:sz w:val="20"/>
          <w:szCs w:val="20"/>
        </w:rPr>
        <w:t xml:space="preserve">, </w:t>
      </w:r>
      <w:r w:rsidR="00B7685F">
        <w:rPr>
          <w:rFonts w:ascii="Arial Narrow" w:hAnsi="Arial Narrow" w:cstheme="minorHAnsi"/>
          <w:sz w:val="20"/>
          <w:szCs w:val="20"/>
        </w:rPr>
        <w:t xml:space="preserve">come se </w:t>
      </w:r>
      <w:r w:rsidR="00513A1F" w:rsidRPr="00513A1F">
        <w:rPr>
          <w:rFonts w:ascii="Arial Narrow" w:hAnsi="Arial Narrow" w:cstheme="minorHAnsi"/>
          <w:sz w:val="20"/>
          <w:szCs w:val="20"/>
        </w:rPr>
        <w:t xml:space="preserve">le vacanze scolastiche </w:t>
      </w:r>
      <w:r w:rsidR="00B7685F">
        <w:rPr>
          <w:rFonts w:ascii="Arial Narrow" w:hAnsi="Arial Narrow" w:cstheme="minorHAnsi"/>
          <w:sz w:val="20"/>
          <w:szCs w:val="20"/>
        </w:rPr>
        <w:t>fossero</w:t>
      </w:r>
      <w:r w:rsidR="00513A1F" w:rsidRPr="00513A1F">
        <w:rPr>
          <w:rFonts w:ascii="Arial Narrow" w:hAnsi="Arial Narrow" w:cstheme="minorHAnsi"/>
          <w:sz w:val="20"/>
          <w:szCs w:val="20"/>
        </w:rPr>
        <w:t xml:space="preserve"> anche vacanze dalla vita di fede e di preghiera</w:t>
      </w:r>
      <w:r>
        <w:rPr>
          <w:rFonts w:ascii="Arial Narrow" w:hAnsi="Arial Narrow" w:cstheme="minorHAnsi"/>
          <w:sz w:val="20"/>
          <w:szCs w:val="20"/>
        </w:rPr>
        <w:t>.</w:t>
      </w:r>
    </w:p>
    <w:p w14:paraId="490682F9" w14:textId="77777777" w:rsidR="007F68C8" w:rsidRDefault="007F68C8" w:rsidP="00950519">
      <w:pPr>
        <w:spacing w:after="0" w:line="240" w:lineRule="auto"/>
        <w:jc w:val="both"/>
        <w:rPr>
          <w:rFonts w:ascii="Arial Narrow" w:hAnsi="Arial Narrow" w:cstheme="minorHAnsi"/>
          <w:b/>
          <w:sz w:val="20"/>
          <w:szCs w:val="20"/>
        </w:rPr>
      </w:pPr>
    </w:p>
    <w:p w14:paraId="44D64E6E" w14:textId="3CFF44B7" w:rsidR="0088168E" w:rsidRPr="00884729" w:rsidRDefault="00983518" w:rsidP="00950519">
      <w:pPr>
        <w:spacing w:after="0" w:line="240" w:lineRule="auto"/>
        <w:jc w:val="both"/>
        <w:rPr>
          <w:rFonts w:ascii="Arial Narrow" w:hAnsi="Arial Narrow" w:cstheme="minorHAnsi"/>
          <w:b/>
          <w:sz w:val="20"/>
          <w:szCs w:val="20"/>
        </w:rPr>
      </w:pPr>
      <w:r w:rsidRPr="00884729">
        <w:rPr>
          <w:rFonts w:ascii="Arial Narrow" w:hAnsi="Arial Narrow" w:cstheme="minorHAnsi"/>
          <w:b/>
          <w:sz w:val="20"/>
          <w:szCs w:val="20"/>
        </w:rPr>
        <w:t>Solennità</w:t>
      </w:r>
      <w:r w:rsidR="0088168E" w:rsidRPr="00884729">
        <w:rPr>
          <w:rFonts w:ascii="Arial Narrow" w:hAnsi="Arial Narrow" w:cstheme="minorHAnsi"/>
          <w:b/>
          <w:sz w:val="20"/>
          <w:szCs w:val="20"/>
        </w:rPr>
        <w:t xml:space="preserve"> della Madonna di Lourdes</w:t>
      </w:r>
    </w:p>
    <w:p w14:paraId="44D64E6F" w14:textId="77777777" w:rsidR="0088168E" w:rsidRDefault="0088168E" w:rsidP="00950519">
      <w:pPr>
        <w:spacing w:after="0" w:line="240" w:lineRule="auto"/>
        <w:jc w:val="both"/>
        <w:rPr>
          <w:rFonts w:ascii="Arial Narrow" w:hAnsi="Arial Narrow" w:cstheme="minorHAnsi"/>
          <w:sz w:val="20"/>
          <w:szCs w:val="20"/>
        </w:rPr>
      </w:pPr>
    </w:p>
    <w:p w14:paraId="44D64E70" w14:textId="4BC407D9" w:rsidR="0088168E" w:rsidRDefault="00983518" w:rsidP="00950519">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Il programma delle celebrazioni sarà </w:t>
      </w:r>
      <w:r w:rsidR="00664BDD">
        <w:rPr>
          <w:rFonts w:ascii="Arial Narrow" w:hAnsi="Arial Narrow" w:cstheme="minorHAnsi"/>
          <w:sz w:val="20"/>
          <w:szCs w:val="20"/>
        </w:rPr>
        <w:t xml:space="preserve">quello consueto, anche </w:t>
      </w:r>
      <w:r w:rsidR="0073350A">
        <w:rPr>
          <w:rFonts w:ascii="Arial Narrow" w:hAnsi="Arial Narrow" w:cstheme="minorHAnsi"/>
          <w:sz w:val="20"/>
          <w:szCs w:val="20"/>
        </w:rPr>
        <w:t xml:space="preserve">se </w:t>
      </w:r>
      <w:r w:rsidR="00664BDD">
        <w:rPr>
          <w:rFonts w:ascii="Arial Narrow" w:hAnsi="Arial Narrow" w:cstheme="minorHAnsi"/>
          <w:sz w:val="20"/>
          <w:szCs w:val="20"/>
        </w:rPr>
        <w:t xml:space="preserve">la ricorrenza </w:t>
      </w:r>
      <w:r w:rsidR="00EA0BD3">
        <w:rPr>
          <w:rFonts w:ascii="Arial Narrow" w:hAnsi="Arial Narrow" w:cstheme="minorHAnsi"/>
          <w:sz w:val="20"/>
          <w:szCs w:val="20"/>
        </w:rPr>
        <w:t>sarà</w:t>
      </w:r>
      <w:r w:rsidR="00664BDD">
        <w:rPr>
          <w:rFonts w:ascii="Arial Narrow" w:hAnsi="Arial Narrow" w:cstheme="minorHAnsi"/>
          <w:sz w:val="20"/>
          <w:szCs w:val="20"/>
        </w:rPr>
        <w:t xml:space="preserve"> celebrata </w:t>
      </w:r>
      <w:r w:rsidR="0073350A">
        <w:rPr>
          <w:rFonts w:ascii="Arial Narrow" w:hAnsi="Arial Narrow" w:cstheme="minorHAnsi"/>
          <w:sz w:val="20"/>
          <w:szCs w:val="20"/>
        </w:rPr>
        <w:t>in tono</w:t>
      </w:r>
      <w:r w:rsidR="00664BDD">
        <w:rPr>
          <w:rFonts w:ascii="Arial Narrow" w:hAnsi="Arial Narrow" w:cstheme="minorHAnsi"/>
          <w:sz w:val="20"/>
          <w:szCs w:val="20"/>
        </w:rPr>
        <w:t xml:space="preserve"> minore</w:t>
      </w:r>
      <w:r w:rsidR="0073350A">
        <w:rPr>
          <w:rFonts w:ascii="Arial Narrow" w:hAnsi="Arial Narrow" w:cstheme="minorHAnsi"/>
          <w:sz w:val="20"/>
          <w:szCs w:val="20"/>
        </w:rPr>
        <w:t>,</w:t>
      </w:r>
      <w:r w:rsidR="00664BDD">
        <w:rPr>
          <w:rFonts w:ascii="Arial Narrow" w:hAnsi="Arial Narrow" w:cstheme="minorHAnsi"/>
          <w:sz w:val="20"/>
          <w:szCs w:val="20"/>
        </w:rPr>
        <w:t xml:space="preserve"> cadendo quest’anno </w:t>
      </w:r>
      <w:r w:rsidR="00EA0BD3">
        <w:rPr>
          <w:rFonts w:ascii="Arial Narrow" w:hAnsi="Arial Narrow" w:cstheme="minorHAnsi"/>
          <w:sz w:val="20"/>
          <w:szCs w:val="20"/>
        </w:rPr>
        <w:t xml:space="preserve">durante </w:t>
      </w:r>
      <w:r w:rsidR="00664BDD">
        <w:rPr>
          <w:rFonts w:ascii="Arial Narrow" w:hAnsi="Arial Narrow" w:cstheme="minorHAnsi"/>
          <w:sz w:val="20"/>
          <w:szCs w:val="20"/>
        </w:rPr>
        <w:t>la Quaresima. Le Sant</w:t>
      </w:r>
      <w:r w:rsidR="00EA0BD3">
        <w:rPr>
          <w:rFonts w:ascii="Arial Narrow" w:hAnsi="Arial Narrow" w:cstheme="minorHAnsi"/>
          <w:sz w:val="20"/>
          <w:szCs w:val="20"/>
        </w:rPr>
        <w:t>e</w:t>
      </w:r>
      <w:r w:rsidR="00664BDD">
        <w:rPr>
          <w:rFonts w:ascii="Arial Narrow" w:hAnsi="Arial Narrow" w:cstheme="minorHAnsi"/>
          <w:sz w:val="20"/>
          <w:szCs w:val="20"/>
        </w:rPr>
        <w:t xml:space="preserve"> Messe del 9 e 10 febbraio (mercoledì delle Ceneri) saranno precedute da</w:t>
      </w:r>
      <w:r>
        <w:rPr>
          <w:rFonts w:ascii="Arial Narrow" w:hAnsi="Arial Narrow" w:cstheme="minorHAnsi"/>
          <w:sz w:val="20"/>
          <w:szCs w:val="20"/>
        </w:rPr>
        <w:t xml:space="preserve">l Santo Rosario e </w:t>
      </w:r>
      <w:r w:rsidR="00664BDD">
        <w:rPr>
          <w:rFonts w:ascii="Arial Narrow" w:hAnsi="Arial Narrow" w:cstheme="minorHAnsi"/>
          <w:sz w:val="20"/>
          <w:szCs w:val="20"/>
        </w:rPr>
        <w:t>da</w:t>
      </w:r>
      <w:r>
        <w:rPr>
          <w:rFonts w:ascii="Arial Narrow" w:hAnsi="Arial Narrow" w:cstheme="minorHAnsi"/>
          <w:sz w:val="20"/>
          <w:szCs w:val="20"/>
        </w:rPr>
        <w:t xml:space="preserve">lle Litanie; </w:t>
      </w:r>
      <w:r w:rsidR="00664BDD">
        <w:rPr>
          <w:rFonts w:ascii="Arial Narrow" w:hAnsi="Arial Narrow" w:cstheme="minorHAnsi"/>
          <w:sz w:val="20"/>
          <w:szCs w:val="20"/>
        </w:rPr>
        <w:t>giove</w:t>
      </w:r>
      <w:r w:rsidR="00321CBD">
        <w:rPr>
          <w:rFonts w:ascii="Arial Narrow" w:hAnsi="Arial Narrow" w:cstheme="minorHAnsi"/>
          <w:sz w:val="20"/>
          <w:szCs w:val="20"/>
        </w:rPr>
        <w:t>d</w:t>
      </w:r>
      <w:r>
        <w:rPr>
          <w:rFonts w:ascii="Arial Narrow" w:hAnsi="Arial Narrow" w:cstheme="minorHAnsi"/>
          <w:sz w:val="20"/>
          <w:szCs w:val="20"/>
        </w:rPr>
        <w:t xml:space="preserve">ì 11 febbraio, alle ore 10 S. Messa per gli Anziani e gli Ammalati, </w:t>
      </w:r>
      <w:r w:rsidR="00776D29">
        <w:rPr>
          <w:rFonts w:ascii="Arial Narrow" w:hAnsi="Arial Narrow" w:cstheme="minorHAnsi"/>
          <w:sz w:val="20"/>
          <w:szCs w:val="20"/>
        </w:rPr>
        <w:t xml:space="preserve">alle </w:t>
      </w:r>
      <w:r>
        <w:rPr>
          <w:rFonts w:ascii="Arial Narrow" w:hAnsi="Arial Narrow" w:cstheme="minorHAnsi"/>
          <w:sz w:val="20"/>
          <w:szCs w:val="20"/>
        </w:rPr>
        <w:t xml:space="preserve">ore 18 Recita del Santo Rosario e canto delle Litanie, </w:t>
      </w:r>
      <w:r w:rsidR="00776D29">
        <w:rPr>
          <w:rFonts w:ascii="Arial Narrow" w:hAnsi="Arial Narrow" w:cstheme="minorHAnsi"/>
          <w:sz w:val="20"/>
          <w:szCs w:val="20"/>
        </w:rPr>
        <w:t xml:space="preserve">alle </w:t>
      </w:r>
      <w:r>
        <w:rPr>
          <w:rFonts w:ascii="Arial Narrow" w:hAnsi="Arial Narrow" w:cstheme="minorHAnsi"/>
          <w:sz w:val="20"/>
          <w:szCs w:val="20"/>
        </w:rPr>
        <w:t xml:space="preserve">ore 18.30 S. Messa </w:t>
      </w:r>
      <w:r w:rsidR="00664BDD">
        <w:rPr>
          <w:rFonts w:ascii="Arial Narrow" w:hAnsi="Arial Narrow" w:cstheme="minorHAnsi"/>
          <w:sz w:val="20"/>
          <w:szCs w:val="20"/>
        </w:rPr>
        <w:t>per la Comunità parrocchiale</w:t>
      </w:r>
      <w:r>
        <w:rPr>
          <w:rFonts w:ascii="Arial Narrow" w:hAnsi="Arial Narrow" w:cstheme="minorHAnsi"/>
          <w:sz w:val="20"/>
          <w:szCs w:val="20"/>
        </w:rPr>
        <w:t xml:space="preserve">. </w:t>
      </w:r>
    </w:p>
    <w:p w14:paraId="44D64E71" w14:textId="77777777" w:rsidR="00983518" w:rsidRDefault="00983518" w:rsidP="00950519">
      <w:pPr>
        <w:spacing w:after="0" w:line="240" w:lineRule="auto"/>
        <w:jc w:val="both"/>
        <w:rPr>
          <w:rFonts w:ascii="Arial Narrow" w:hAnsi="Arial Narrow" w:cstheme="minorHAnsi"/>
          <w:sz w:val="20"/>
          <w:szCs w:val="20"/>
        </w:rPr>
      </w:pPr>
    </w:p>
    <w:p w14:paraId="44D64E72" w14:textId="77777777" w:rsidR="00983518" w:rsidRPr="00884729" w:rsidRDefault="00983518" w:rsidP="00950519">
      <w:pPr>
        <w:spacing w:after="0" w:line="240" w:lineRule="auto"/>
        <w:jc w:val="both"/>
        <w:rPr>
          <w:rFonts w:ascii="Arial Narrow" w:hAnsi="Arial Narrow" w:cstheme="minorHAnsi"/>
          <w:b/>
          <w:sz w:val="20"/>
          <w:szCs w:val="20"/>
        </w:rPr>
      </w:pPr>
      <w:r w:rsidRPr="00884729">
        <w:rPr>
          <w:rFonts w:ascii="Arial Narrow" w:hAnsi="Arial Narrow" w:cstheme="minorHAnsi"/>
          <w:b/>
          <w:sz w:val="20"/>
          <w:szCs w:val="20"/>
        </w:rPr>
        <w:t>Tempo di Quaresima</w:t>
      </w:r>
    </w:p>
    <w:p w14:paraId="44D64E73" w14:textId="77777777" w:rsidR="00753FBB" w:rsidRDefault="00753FBB" w:rsidP="00950519">
      <w:pPr>
        <w:spacing w:after="0" w:line="240" w:lineRule="auto"/>
        <w:jc w:val="both"/>
        <w:rPr>
          <w:rFonts w:ascii="Arial Narrow" w:hAnsi="Arial Narrow" w:cstheme="minorHAnsi"/>
          <w:sz w:val="20"/>
          <w:szCs w:val="20"/>
        </w:rPr>
      </w:pPr>
    </w:p>
    <w:p w14:paraId="44D64E74" w14:textId="6268BBCE" w:rsidR="00983518" w:rsidRDefault="009D776C" w:rsidP="00950519">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In questo Anno Giubilare della Misericordia, il Tempo santo della Quaresima assume una rilevanza tutta particolare, per cui sarà importante </w:t>
      </w:r>
      <w:r w:rsidR="00EA0BD3">
        <w:rPr>
          <w:rFonts w:ascii="Arial Narrow" w:hAnsi="Arial Narrow" w:cstheme="minorHAnsi"/>
          <w:sz w:val="20"/>
          <w:szCs w:val="20"/>
        </w:rPr>
        <w:t>la</w:t>
      </w:r>
      <w:r>
        <w:rPr>
          <w:rFonts w:ascii="Arial Narrow" w:hAnsi="Arial Narrow" w:cstheme="minorHAnsi"/>
          <w:sz w:val="20"/>
          <w:szCs w:val="20"/>
        </w:rPr>
        <w:t xml:space="preserve"> sua fruttuosa celebrazione. Le iniziative </w:t>
      </w:r>
      <w:r w:rsidR="00EA0BD3">
        <w:rPr>
          <w:rFonts w:ascii="Arial Narrow" w:hAnsi="Arial Narrow" w:cstheme="minorHAnsi"/>
          <w:sz w:val="20"/>
          <w:szCs w:val="20"/>
        </w:rPr>
        <w:t>parrocchiali</w:t>
      </w:r>
      <w:r>
        <w:rPr>
          <w:rFonts w:ascii="Arial Narrow" w:hAnsi="Arial Narrow" w:cstheme="minorHAnsi"/>
          <w:sz w:val="20"/>
          <w:szCs w:val="20"/>
        </w:rPr>
        <w:t xml:space="preserve"> saranno le seguenti: </w:t>
      </w:r>
      <w:r w:rsidR="00983518">
        <w:rPr>
          <w:rFonts w:ascii="Arial Narrow" w:hAnsi="Arial Narrow" w:cstheme="minorHAnsi"/>
          <w:sz w:val="20"/>
          <w:szCs w:val="20"/>
        </w:rPr>
        <w:t xml:space="preserve">Mercoledì delle Ceneri, </w:t>
      </w:r>
      <w:r w:rsidR="00321CBD">
        <w:rPr>
          <w:rFonts w:ascii="Arial Narrow" w:hAnsi="Arial Narrow" w:cstheme="minorHAnsi"/>
          <w:sz w:val="20"/>
          <w:szCs w:val="20"/>
        </w:rPr>
        <w:t>1</w:t>
      </w:r>
      <w:r>
        <w:rPr>
          <w:rFonts w:ascii="Arial Narrow" w:hAnsi="Arial Narrow" w:cstheme="minorHAnsi"/>
          <w:sz w:val="20"/>
          <w:szCs w:val="20"/>
        </w:rPr>
        <w:t>0</w:t>
      </w:r>
      <w:r w:rsidR="00983518">
        <w:rPr>
          <w:rFonts w:ascii="Arial Narrow" w:hAnsi="Arial Narrow" w:cstheme="minorHAnsi"/>
          <w:sz w:val="20"/>
          <w:szCs w:val="20"/>
        </w:rPr>
        <w:t xml:space="preserve"> </w:t>
      </w:r>
      <w:r w:rsidR="00321CBD">
        <w:rPr>
          <w:rFonts w:ascii="Arial Narrow" w:hAnsi="Arial Narrow" w:cstheme="minorHAnsi"/>
          <w:sz w:val="20"/>
          <w:szCs w:val="20"/>
        </w:rPr>
        <w:t>febbraio</w:t>
      </w:r>
      <w:r w:rsidR="00983518">
        <w:rPr>
          <w:rFonts w:ascii="Arial Narrow" w:hAnsi="Arial Narrow" w:cstheme="minorHAnsi"/>
          <w:sz w:val="20"/>
          <w:szCs w:val="20"/>
        </w:rPr>
        <w:t xml:space="preserve">, </w:t>
      </w:r>
      <w:r>
        <w:rPr>
          <w:rFonts w:ascii="Arial Narrow" w:hAnsi="Arial Narrow" w:cstheme="minorHAnsi"/>
          <w:sz w:val="20"/>
          <w:szCs w:val="20"/>
        </w:rPr>
        <w:t xml:space="preserve">celebrazione </w:t>
      </w:r>
      <w:r w:rsidR="00EA0BD3">
        <w:rPr>
          <w:rFonts w:ascii="Arial Narrow" w:hAnsi="Arial Narrow" w:cstheme="minorHAnsi"/>
          <w:sz w:val="20"/>
          <w:szCs w:val="20"/>
        </w:rPr>
        <w:t>con</w:t>
      </w:r>
      <w:r w:rsidR="00884729">
        <w:rPr>
          <w:rFonts w:ascii="Arial Narrow" w:hAnsi="Arial Narrow" w:cstheme="minorHAnsi"/>
          <w:sz w:val="20"/>
          <w:szCs w:val="20"/>
        </w:rPr>
        <w:t xml:space="preserve"> l’</w:t>
      </w:r>
      <w:r w:rsidR="00983518">
        <w:rPr>
          <w:rFonts w:ascii="Arial Narrow" w:hAnsi="Arial Narrow" w:cstheme="minorHAnsi"/>
          <w:sz w:val="20"/>
          <w:szCs w:val="20"/>
        </w:rPr>
        <w:t>imposizione delle Ceneri alle ore 18.30</w:t>
      </w:r>
      <w:r>
        <w:rPr>
          <w:rFonts w:ascii="Arial Narrow" w:hAnsi="Arial Narrow" w:cstheme="minorHAnsi"/>
          <w:sz w:val="20"/>
          <w:szCs w:val="20"/>
        </w:rPr>
        <w:t>;</w:t>
      </w:r>
      <w:r w:rsidR="00983518">
        <w:rPr>
          <w:rFonts w:ascii="Arial Narrow" w:hAnsi="Arial Narrow" w:cstheme="minorHAnsi"/>
          <w:sz w:val="20"/>
          <w:szCs w:val="20"/>
        </w:rPr>
        <w:t xml:space="preserve"> </w:t>
      </w:r>
      <w:r>
        <w:rPr>
          <w:rFonts w:ascii="Arial Narrow" w:hAnsi="Arial Narrow" w:cstheme="minorHAnsi"/>
          <w:sz w:val="20"/>
          <w:szCs w:val="20"/>
        </w:rPr>
        <w:t>14</w:t>
      </w:r>
      <w:r w:rsidR="00983518">
        <w:rPr>
          <w:rFonts w:ascii="Arial Narrow" w:hAnsi="Arial Narrow" w:cstheme="minorHAnsi"/>
          <w:sz w:val="20"/>
          <w:szCs w:val="20"/>
        </w:rPr>
        <w:t xml:space="preserve"> </w:t>
      </w:r>
      <w:r w:rsidR="00321CBD">
        <w:rPr>
          <w:rFonts w:ascii="Arial Narrow" w:hAnsi="Arial Narrow" w:cstheme="minorHAnsi"/>
          <w:sz w:val="20"/>
          <w:szCs w:val="20"/>
        </w:rPr>
        <w:t>febbraio</w:t>
      </w:r>
      <w:r w:rsidR="00983518">
        <w:rPr>
          <w:rFonts w:ascii="Arial Narrow" w:hAnsi="Arial Narrow" w:cstheme="minorHAnsi"/>
          <w:sz w:val="20"/>
          <w:szCs w:val="20"/>
        </w:rPr>
        <w:t>, ritiro di Quaresima</w:t>
      </w:r>
      <w:r>
        <w:rPr>
          <w:rFonts w:ascii="Arial Narrow" w:hAnsi="Arial Narrow" w:cstheme="minorHAnsi"/>
          <w:sz w:val="20"/>
          <w:szCs w:val="20"/>
        </w:rPr>
        <w:t>;</w:t>
      </w:r>
      <w:r w:rsidR="00983518">
        <w:rPr>
          <w:rFonts w:ascii="Arial Narrow" w:hAnsi="Arial Narrow" w:cstheme="minorHAnsi"/>
          <w:sz w:val="20"/>
          <w:szCs w:val="20"/>
        </w:rPr>
        <w:t xml:space="preserve"> </w:t>
      </w:r>
      <w:r w:rsidR="00E57BF9">
        <w:rPr>
          <w:rFonts w:ascii="Arial Narrow" w:hAnsi="Arial Narrow" w:cstheme="minorHAnsi"/>
          <w:sz w:val="20"/>
          <w:szCs w:val="20"/>
        </w:rPr>
        <w:t xml:space="preserve">celebrazione della </w:t>
      </w:r>
      <w:r w:rsidR="00983518">
        <w:rPr>
          <w:rFonts w:ascii="Arial Narrow" w:hAnsi="Arial Narrow" w:cstheme="minorHAnsi"/>
          <w:sz w:val="20"/>
          <w:szCs w:val="20"/>
        </w:rPr>
        <w:t>Via Crucis ogni venerdì alle ore 17.30</w:t>
      </w:r>
      <w:r w:rsidR="00F42486">
        <w:rPr>
          <w:rFonts w:ascii="Arial Narrow" w:hAnsi="Arial Narrow" w:cstheme="minorHAnsi"/>
          <w:sz w:val="20"/>
          <w:szCs w:val="20"/>
        </w:rPr>
        <w:t xml:space="preserve">; </w:t>
      </w:r>
      <w:r w:rsidR="001102AF">
        <w:rPr>
          <w:rFonts w:ascii="Arial Narrow" w:hAnsi="Arial Narrow" w:cstheme="minorHAnsi"/>
          <w:sz w:val="20"/>
          <w:szCs w:val="20"/>
        </w:rPr>
        <w:t xml:space="preserve">cura particolare </w:t>
      </w:r>
      <w:r w:rsidR="00F42486">
        <w:rPr>
          <w:rFonts w:ascii="Arial Narrow" w:hAnsi="Arial Narrow" w:cstheme="minorHAnsi"/>
          <w:sz w:val="20"/>
          <w:szCs w:val="20"/>
        </w:rPr>
        <w:t>del</w:t>
      </w:r>
      <w:r w:rsidR="001102AF">
        <w:rPr>
          <w:rFonts w:ascii="Arial Narrow" w:hAnsi="Arial Narrow" w:cstheme="minorHAnsi"/>
          <w:sz w:val="20"/>
          <w:szCs w:val="20"/>
        </w:rPr>
        <w:t>l’omelia</w:t>
      </w:r>
      <w:r w:rsidR="00F42486">
        <w:rPr>
          <w:rFonts w:ascii="Arial Narrow" w:hAnsi="Arial Narrow" w:cstheme="minorHAnsi"/>
          <w:sz w:val="20"/>
          <w:szCs w:val="20"/>
        </w:rPr>
        <w:t xml:space="preserve"> delle Eucaristie feriali</w:t>
      </w:r>
      <w:r w:rsidR="00983518">
        <w:rPr>
          <w:rFonts w:ascii="Arial Narrow" w:hAnsi="Arial Narrow" w:cstheme="minorHAnsi"/>
          <w:sz w:val="20"/>
          <w:szCs w:val="20"/>
        </w:rPr>
        <w:t>.</w:t>
      </w:r>
    </w:p>
    <w:p w14:paraId="571B3914" w14:textId="77777777" w:rsidR="00F42486" w:rsidRDefault="00F42486" w:rsidP="00950519">
      <w:pPr>
        <w:spacing w:after="0" w:line="240" w:lineRule="auto"/>
        <w:jc w:val="both"/>
        <w:rPr>
          <w:rFonts w:ascii="Arial Narrow" w:hAnsi="Arial Narrow" w:cstheme="minorHAnsi"/>
          <w:sz w:val="20"/>
          <w:szCs w:val="20"/>
        </w:rPr>
      </w:pPr>
    </w:p>
    <w:p w14:paraId="19AF96AE" w14:textId="4EA66382" w:rsidR="00F42486" w:rsidRDefault="00F42486" w:rsidP="00950519">
      <w:pPr>
        <w:spacing w:after="0" w:line="240" w:lineRule="auto"/>
        <w:jc w:val="both"/>
        <w:rPr>
          <w:rFonts w:ascii="Arial Narrow" w:hAnsi="Arial Narrow" w:cstheme="minorHAnsi"/>
          <w:sz w:val="20"/>
          <w:szCs w:val="20"/>
        </w:rPr>
      </w:pPr>
      <w:r>
        <w:rPr>
          <w:rFonts w:ascii="Arial Narrow" w:hAnsi="Arial Narrow" w:cstheme="minorHAnsi"/>
          <w:sz w:val="20"/>
          <w:szCs w:val="20"/>
        </w:rPr>
        <w:t>Inoltre, sono previste le seguenti iniziative congiunte con le altre parrocchie del Vicariato di Mestre</w:t>
      </w:r>
      <w:r w:rsidR="00EA0BD3">
        <w:rPr>
          <w:rFonts w:ascii="Arial Narrow" w:hAnsi="Arial Narrow" w:cstheme="minorHAnsi"/>
          <w:sz w:val="20"/>
          <w:szCs w:val="20"/>
        </w:rPr>
        <w:t xml:space="preserve"> Centro</w:t>
      </w:r>
      <w:r>
        <w:rPr>
          <w:rFonts w:ascii="Arial Narrow" w:hAnsi="Arial Narrow" w:cstheme="minorHAnsi"/>
          <w:sz w:val="20"/>
          <w:szCs w:val="20"/>
        </w:rPr>
        <w:t>:</w:t>
      </w:r>
    </w:p>
    <w:p w14:paraId="13F46A93" w14:textId="506C32B8" w:rsidR="00F42486" w:rsidRDefault="00F42486" w:rsidP="00F42486">
      <w:pPr>
        <w:pStyle w:val="Paragrafoelenco"/>
        <w:numPr>
          <w:ilvl w:val="0"/>
          <w:numId w:val="8"/>
        </w:num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Pellegrinaggio giubilare alla Porta Santa della Basilica </w:t>
      </w:r>
      <w:r w:rsidR="003B7834">
        <w:rPr>
          <w:rFonts w:ascii="Arial Narrow" w:hAnsi="Arial Narrow" w:cstheme="minorHAnsi"/>
          <w:sz w:val="20"/>
          <w:szCs w:val="20"/>
        </w:rPr>
        <w:t xml:space="preserve">Cattedrale </w:t>
      </w:r>
      <w:r>
        <w:rPr>
          <w:rFonts w:ascii="Arial Narrow" w:hAnsi="Arial Narrow" w:cstheme="minorHAnsi"/>
          <w:sz w:val="20"/>
          <w:szCs w:val="20"/>
        </w:rPr>
        <w:t>di San Marco nel pomeriggio di domenica 13 marzo;</w:t>
      </w:r>
    </w:p>
    <w:p w14:paraId="6EF20DEB" w14:textId="52B25432" w:rsidR="00F42486" w:rsidRPr="00F42486" w:rsidRDefault="00F42486" w:rsidP="00F42486">
      <w:pPr>
        <w:pStyle w:val="Paragrafoelenco"/>
        <w:numPr>
          <w:ilvl w:val="0"/>
          <w:numId w:val="8"/>
        </w:numPr>
        <w:spacing w:after="0" w:line="240" w:lineRule="auto"/>
        <w:jc w:val="both"/>
        <w:rPr>
          <w:rFonts w:ascii="Arial Narrow" w:hAnsi="Arial Narrow" w:cstheme="minorHAnsi"/>
          <w:sz w:val="20"/>
          <w:szCs w:val="20"/>
        </w:rPr>
      </w:pPr>
      <w:r w:rsidRPr="003B7834">
        <w:rPr>
          <w:rFonts w:ascii="Arial Narrow" w:hAnsi="Arial Narrow" w:cstheme="minorHAnsi"/>
          <w:i/>
          <w:sz w:val="20"/>
          <w:szCs w:val="20"/>
        </w:rPr>
        <w:t>Peregrinatio</w:t>
      </w:r>
      <w:r>
        <w:rPr>
          <w:rFonts w:ascii="Arial Narrow" w:hAnsi="Arial Narrow" w:cstheme="minorHAnsi"/>
          <w:sz w:val="20"/>
          <w:szCs w:val="20"/>
        </w:rPr>
        <w:t xml:space="preserve"> nelle parrocchie del Vicariato delle Reliquie di Sant’Antonio, “Servo della Misericordia di Dio”, nella settimana dal 19 al 26 febbraio. Sono previsti, in particolare, quattro incontri di catechesi, tenuti da alcuni </w:t>
      </w:r>
      <w:r w:rsidRPr="00F42486">
        <w:rPr>
          <w:rFonts w:ascii="Arial Narrow" w:hAnsi="Arial Narrow" w:cstheme="minorHAnsi"/>
          <w:sz w:val="20"/>
          <w:szCs w:val="20"/>
        </w:rPr>
        <w:t>frati della Basilica del Santo di Padova</w:t>
      </w:r>
      <w:r>
        <w:rPr>
          <w:rFonts w:ascii="Arial Narrow" w:hAnsi="Arial Narrow" w:cstheme="minorHAnsi"/>
          <w:sz w:val="20"/>
          <w:szCs w:val="20"/>
        </w:rPr>
        <w:t>; il calendario completo sarà reso noto a breve. Le Reliquie sosteranno nella nostra chiesa nella giornata di lunedì 22 febbraio.</w:t>
      </w:r>
      <w:bookmarkStart w:id="0" w:name="_GoBack"/>
      <w:bookmarkEnd w:id="0"/>
    </w:p>
    <w:p w14:paraId="7F845EAC" w14:textId="77777777" w:rsidR="00F42486" w:rsidRDefault="00F42486" w:rsidP="00950519">
      <w:pPr>
        <w:spacing w:after="0" w:line="240" w:lineRule="auto"/>
        <w:jc w:val="both"/>
        <w:rPr>
          <w:rFonts w:ascii="Arial Narrow" w:hAnsi="Arial Narrow" w:cstheme="minorHAnsi"/>
          <w:sz w:val="20"/>
          <w:szCs w:val="20"/>
        </w:rPr>
      </w:pPr>
    </w:p>
    <w:p w14:paraId="44D64E7C" w14:textId="77777777" w:rsidR="00F54174" w:rsidRPr="00257EFC" w:rsidRDefault="00F54174" w:rsidP="00950519">
      <w:pPr>
        <w:spacing w:after="0" w:line="240" w:lineRule="auto"/>
        <w:jc w:val="both"/>
        <w:rPr>
          <w:rFonts w:ascii="Arial Narrow" w:hAnsi="Arial Narrow" w:cstheme="minorHAnsi"/>
          <w:sz w:val="20"/>
          <w:szCs w:val="20"/>
        </w:rPr>
      </w:pPr>
    </w:p>
    <w:p w14:paraId="44D64E7D" w14:textId="77777777" w:rsidR="00987ED9" w:rsidRPr="00257EFC" w:rsidRDefault="00987ED9" w:rsidP="00950519">
      <w:pPr>
        <w:jc w:val="both"/>
        <w:rPr>
          <w:rFonts w:ascii="Arial Narrow" w:hAnsi="Arial Narrow" w:cstheme="minorHAnsi"/>
          <w:b/>
          <w:sz w:val="20"/>
          <w:szCs w:val="20"/>
        </w:rPr>
      </w:pPr>
    </w:p>
    <w:sectPr w:rsidR="00987ED9" w:rsidRPr="00257E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E4F3F"/>
    <w:multiLevelType w:val="hybridMultilevel"/>
    <w:tmpl w:val="684000E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AC23C9"/>
    <w:multiLevelType w:val="hybridMultilevel"/>
    <w:tmpl w:val="2DF456A8"/>
    <w:lvl w:ilvl="0" w:tplc="677C9CC8">
      <w:start w:val="2"/>
      <w:numFmt w:val="bullet"/>
      <w:lvlText w:val="-"/>
      <w:lvlJc w:val="left"/>
      <w:pPr>
        <w:ind w:left="786" w:hanging="360"/>
      </w:pPr>
      <w:rPr>
        <w:rFonts w:ascii="Arial Narrow" w:eastAsiaTheme="minorHAnsi" w:hAnsi="Arial Narrow" w:cstheme="minorHAns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nsid w:val="44CC1625"/>
    <w:multiLevelType w:val="hybridMultilevel"/>
    <w:tmpl w:val="091CDACE"/>
    <w:lvl w:ilvl="0" w:tplc="323ED86A">
      <w:numFmt w:val="bullet"/>
      <w:lvlText w:val="-"/>
      <w:lvlJc w:val="left"/>
      <w:pPr>
        <w:ind w:left="720" w:hanging="360"/>
      </w:pPr>
      <w:rPr>
        <w:rFonts w:ascii="Arial Narrow" w:eastAsiaTheme="minorHAnsi" w:hAnsi="Arial Narrow"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5B07A5"/>
    <w:multiLevelType w:val="hybridMultilevel"/>
    <w:tmpl w:val="0E427E76"/>
    <w:lvl w:ilvl="0" w:tplc="678C00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7A4BF6"/>
    <w:multiLevelType w:val="hybridMultilevel"/>
    <w:tmpl w:val="20E075A8"/>
    <w:lvl w:ilvl="0" w:tplc="35F8C23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2567747"/>
    <w:multiLevelType w:val="hybridMultilevel"/>
    <w:tmpl w:val="BD9694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5CA76E3"/>
    <w:multiLevelType w:val="hybridMultilevel"/>
    <w:tmpl w:val="82C41C4A"/>
    <w:lvl w:ilvl="0" w:tplc="678C00C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67A21FC"/>
    <w:multiLevelType w:val="hybridMultilevel"/>
    <w:tmpl w:val="F41EC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8E"/>
    <w:rsid w:val="000848B9"/>
    <w:rsid w:val="000C748E"/>
    <w:rsid w:val="001102AF"/>
    <w:rsid w:val="00126A56"/>
    <w:rsid w:val="00160ED0"/>
    <w:rsid w:val="001A5ABE"/>
    <w:rsid w:val="001E05CF"/>
    <w:rsid w:val="001E7325"/>
    <w:rsid w:val="00257EFC"/>
    <w:rsid w:val="00266422"/>
    <w:rsid w:val="00272F99"/>
    <w:rsid w:val="002775A8"/>
    <w:rsid w:val="0029110A"/>
    <w:rsid w:val="002C50DF"/>
    <w:rsid w:val="002E27BA"/>
    <w:rsid w:val="00321CBD"/>
    <w:rsid w:val="00325B9F"/>
    <w:rsid w:val="003B7834"/>
    <w:rsid w:val="003D7DE2"/>
    <w:rsid w:val="003F678D"/>
    <w:rsid w:val="00430B01"/>
    <w:rsid w:val="00443898"/>
    <w:rsid w:val="004B2053"/>
    <w:rsid w:val="004C00E2"/>
    <w:rsid w:val="004C6B98"/>
    <w:rsid w:val="00513A1F"/>
    <w:rsid w:val="00560565"/>
    <w:rsid w:val="005637FD"/>
    <w:rsid w:val="00593184"/>
    <w:rsid w:val="00597CED"/>
    <w:rsid w:val="005F7440"/>
    <w:rsid w:val="00620687"/>
    <w:rsid w:val="00662784"/>
    <w:rsid w:val="00664886"/>
    <w:rsid w:val="00664BDD"/>
    <w:rsid w:val="00722675"/>
    <w:rsid w:val="0073350A"/>
    <w:rsid w:val="00753FBB"/>
    <w:rsid w:val="00760038"/>
    <w:rsid w:val="00774E9E"/>
    <w:rsid w:val="00776D29"/>
    <w:rsid w:val="007F68C8"/>
    <w:rsid w:val="00842003"/>
    <w:rsid w:val="00856D2C"/>
    <w:rsid w:val="00871F1C"/>
    <w:rsid w:val="0088168E"/>
    <w:rsid w:val="00884729"/>
    <w:rsid w:val="00900DAF"/>
    <w:rsid w:val="00950519"/>
    <w:rsid w:val="00983518"/>
    <w:rsid w:val="00987ED9"/>
    <w:rsid w:val="009D776C"/>
    <w:rsid w:val="00A45C24"/>
    <w:rsid w:val="00A65727"/>
    <w:rsid w:val="00B00945"/>
    <w:rsid w:val="00B7685F"/>
    <w:rsid w:val="00BE5478"/>
    <w:rsid w:val="00C33AC7"/>
    <w:rsid w:val="00C36FCD"/>
    <w:rsid w:val="00C41129"/>
    <w:rsid w:val="00D84F40"/>
    <w:rsid w:val="00DA2A6E"/>
    <w:rsid w:val="00DE6ABD"/>
    <w:rsid w:val="00E57BF9"/>
    <w:rsid w:val="00E6575E"/>
    <w:rsid w:val="00E8192B"/>
    <w:rsid w:val="00EA0BD3"/>
    <w:rsid w:val="00EE129E"/>
    <w:rsid w:val="00F031DD"/>
    <w:rsid w:val="00F1410C"/>
    <w:rsid w:val="00F42486"/>
    <w:rsid w:val="00F54174"/>
    <w:rsid w:val="00F55805"/>
    <w:rsid w:val="00F64CAC"/>
    <w:rsid w:val="00FD3C5A"/>
    <w:rsid w:val="00FE44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056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05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0565"/>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60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B45BA3A8830548AEB9CC6B1E670FBB" ma:contentTypeVersion="0" ma:contentTypeDescription="Creare un nuovo documento." ma:contentTypeScope="" ma:versionID="25e4ec10e2bc47cd5e52e9f36d8acde7">
  <xsd:schema xmlns:xsd="http://www.w3.org/2001/XMLSchema" xmlns:xs="http://www.w3.org/2001/XMLSchema" xmlns:p="http://schemas.microsoft.com/office/2006/metadata/properties" targetNamespace="http://schemas.microsoft.com/office/2006/metadata/properties" ma:root="true" ma:fieldsID="33bfd05f1475debbe136865f70f714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25769-57BE-4A86-BA0D-55B9E8055C65}"/>
</file>

<file path=customXml/itemProps2.xml><?xml version="1.0" encoding="utf-8"?>
<ds:datastoreItem xmlns:ds="http://schemas.openxmlformats.org/officeDocument/2006/customXml" ds:itemID="{F3C661F3-C9C3-45A4-962C-187DBD00ABAE}"/>
</file>

<file path=customXml/itemProps3.xml><?xml version="1.0" encoding="utf-8"?>
<ds:datastoreItem xmlns:ds="http://schemas.openxmlformats.org/officeDocument/2006/customXml" ds:itemID="{4E7779B7-9B9E-4E27-8FE3-6AF89308A864}"/>
</file>

<file path=docProps/app.xml><?xml version="1.0" encoding="utf-8"?>
<Properties xmlns="http://schemas.openxmlformats.org/officeDocument/2006/extended-properties" xmlns:vt="http://schemas.openxmlformats.org/officeDocument/2006/docPropsVTypes">
  <Template>Normal</Template>
  <TotalTime>96</TotalTime>
  <Pages>1</Pages>
  <Words>517</Words>
  <Characters>2950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Manzoni Paolo</dc:creator>
  <cp:lastModifiedBy>MANZONI PAOLO</cp:lastModifiedBy>
  <cp:revision>6</cp:revision>
  <dcterms:created xsi:type="dcterms:W3CDTF">2016-01-15T10:23:00Z</dcterms:created>
  <dcterms:modified xsi:type="dcterms:W3CDTF">2016-01-15T12:01:00Z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0x01010014B45BA3A8830548AEB9CC6B1E670FBB</vt:lpwstr>
  </property>
</Properties>
</file>